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4490" w14:textId="30376D10" w:rsidR="00612042" w:rsidRPr="004E4561" w:rsidRDefault="00612042" w:rsidP="00612042">
      <w:pPr>
        <w:jc w:val="center"/>
        <w:rPr>
          <w:rFonts w:ascii="Arial" w:hAnsi="Arial" w:cs="Arial"/>
          <w:b/>
          <w:sz w:val="28"/>
          <w:szCs w:val="28"/>
        </w:rPr>
      </w:pPr>
      <w:bookmarkStart w:id="0" w:name="_GoBack"/>
      <w:bookmarkEnd w:id="0"/>
      <w:r w:rsidRPr="004E4561">
        <w:rPr>
          <w:rFonts w:ascii="Arial" w:hAnsi="Arial" w:cs="Arial"/>
          <w:b/>
          <w:sz w:val="28"/>
          <w:szCs w:val="28"/>
        </w:rPr>
        <w:t xml:space="preserve">Solano Commission for Women and Girls </w:t>
      </w:r>
    </w:p>
    <w:p w14:paraId="43ECDBA8" w14:textId="5927C22D" w:rsidR="00612042" w:rsidRDefault="00612042" w:rsidP="00483BC6">
      <w:pPr>
        <w:tabs>
          <w:tab w:val="center" w:pos="4680"/>
          <w:tab w:val="left" w:pos="6397"/>
        </w:tabs>
        <w:rPr>
          <w:rFonts w:ascii="Arial" w:hAnsi="Arial" w:cs="Arial"/>
          <w:b/>
          <w:bCs/>
        </w:rPr>
      </w:pPr>
    </w:p>
    <w:p w14:paraId="20437F2A" w14:textId="10C5E097" w:rsidR="00B53D8F" w:rsidRPr="005C6FEA" w:rsidRDefault="00E5187E" w:rsidP="005C6FEA">
      <w:pPr>
        <w:tabs>
          <w:tab w:val="center" w:pos="4680"/>
          <w:tab w:val="left" w:pos="6397"/>
        </w:tabs>
        <w:jc w:val="center"/>
        <w:rPr>
          <w:rFonts w:ascii="Arial" w:hAnsi="Arial" w:cs="Arial"/>
          <w:b/>
          <w:bCs/>
        </w:rPr>
      </w:pPr>
      <w:r>
        <w:rPr>
          <w:rFonts w:ascii="Arial" w:hAnsi="Arial" w:cs="Arial"/>
          <w:b/>
          <w:bCs/>
        </w:rPr>
        <w:t>Virtual Meeting</w:t>
      </w:r>
    </w:p>
    <w:p w14:paraId="22ABFA6C" w14:textId="7400FE52" w:rsidR="00BF16F9" w:rsidRDefault="005C6978" w:rsidP="006726F9">
      <w:pPr>
        <w:jc w:val="center"/>
        <w:rPr>
          <w:rFonts w:ascii="Arial" w:hAnsi="Arial" w:cs="Arial"/>
          <w:b/>
        </w:rPr>
      </w:pPr>
      <w:r>
        <w:rPr>
          <w:rFonts w:ascii="Arial" w:hAnsi="Arial" w:cs="Arial"/>
          <w:b/>
        </w:rPr>
        <w:t>Dec</w:t>
      </w:r>
      <w:r w:rsidR="007775EC">
        <w:rPr>
          <w:rFonts w:ascii="Arial" w:hAnsi="Arial" w:cs="Arial"/>
          <w:b/>
        </w:rPr>
        <w:t>ember 1</w:t>
      </w:r>
      <w:r>
        <w:rPr>
          <w:rFonts w:ascii="Arial" w:hAnsi="Arial" w:cs="Arial"/>
          <w:b/>
        </w:rPr>
        <w:t>7</w:t>
      </w:r>
      <w:r w:rsidR="00A564B9" w:rsidRPr="006C6190">
        <w:rPr>
          <w:rFonts w:ascii="Arial" w:hAnsi="Arial" w:cs="Arial"/>
          <w:b/>
          <w:vertAlign w:val="superscript"/>
        </w:rPr>
        <w:t>th</w:t>
      </w:r>
      <w:r w:rsidR="006C6190">
        <w:rPr>
          <w:rFonts w:ascii="Arial" w:hAnsi="Arial" w:cs="Arial"/>
          <w:b/>
        </w:rPr>
        <w:t>,</w:t>
      </w:r>
      <w:r w:rsidR="00B80825">
        <w:rPr>
          <w:rFonts w:ascii="Arial" w:hAnsi="Arial" w:cs="Arial"/>
          <w:b/>
        </w:rPr>
        <w:t xml:space="preserve"> </w:t>
      </w:r>
      <w:r w:rsidR="000E3683">
        <w:rPr>
          <w:rFonts w:ascii="Arial" w:hAnsi="Arial" w:cs="Arial"/>
          <w:b/>
        </w:rPr>
        <w:t>2020</w:t>
      </w:r>
    </w:p>
    <w:p w14:paraId="07AD24FE" w14:textId="135522F3" w:rsidR="006726F9" w:rsidRDefault="005C6978" w:rsidP="006726F9">
      <w:pPr>
        <w:jc w:val="center"/>
        <w:rPr>
          <w:rFonts w:ascii="Arial" w:hAnsi="Arial" w:cs="Arial"/>
          <w:b/>
        </w:rPr>
      </w:pPr>
      <w:r>
        <w:rPr>
          <w:rFonts w:ascii="Arial" w:hAnsi="Arial" w:cs="Arial"/>
          <w:b/>
        </w:rPr>
        <w:t>5</w:t>
      </w:r>
      <w:r w:rsidR="006726F9" w:rsidRPr="004E4561">
        <w:rPr>
          <w:rFonts w:ascii="Arial" w:hAnsi="Arial" w:cs="Arial"/>
          <w:b/>
        </w:rPr>
        <w:t>:</w:t>
      </w:r>
      <w:r>
        <w:rPr>
          <w:rFonts w:ascii="Arial" w:hAnsi="Arial" w:cs="Arial"/>
          <w:b/>
        </w:rPr>
        <w:t>3</w:t>
      </w:r>
      <w:r w:rsidR="006726F9" w:rsidRPr="004E4561">
        <w:rPr>
          <w:rFonts w:ascii="Arial" w:hAnsi="Arial" w:cs="Arial"/>
          <w:b/>
        </w:rPr>
        <w:t>0 – 8:00 p.m.</w:t>
      </w:r>
    </w:p>
    <w:p w14:paraId="45E6BCE4" w14:textId="3FE93F0F" w:rsidR="00C6294D" w:rsidRDefault="00C6294D" w:rsidP="006726F9">
      <w:pPr>
        <w:jc w:val="center"/>
        <w:rPr>
          <w:rFonts w:ascii="Arial" w:hAnsi="Arial" w:cs="Arial"/>
          <w:b/>
        </w:rPr>
      </w:pPr>
    </w:p>
    <w:p w14:paraId="3E181779" w14:textId="77777777" w:rsidR="006726F9" w:rsidRPr="004E4561" w:rsidRDefault="006726F9" w:rsidP="006726F9">
      <w:pPr>
        <w:rPr>
          <w:rFonts w:ascii="Arial" w:hAnsi="Arial" w:cs="Arial"/>
          <w:b/>
        </w:rPr>
      </w:pPr>
      <w:r w:rsidRPr="004E4561">
        <w:rPr>
          <w:rFonts w:ascii="Arial" w:hAnsi="Arial" w:cs="Arial"/>
          <w:b/>
        </w:rPr>
        <w:t xml:space="preserve">                   </w:t>
      </w:r>
    </w:p>
    <w:p w14:paraId="0856EEF6" w14:textId="77777777" w:rsidR="005C6FEA" w:rsidRDefault="006726F9" w:rsidP="006726F9">
      <w:pPr>
        <w:rPr>
          <w:rFonts w:ascii="Arial" w:hAnsi="Arial" w:cs="Arial"/>
          <w:b/>
        </w:rPr>
      </w:pPr>
      <w:r w:rsidRPr="004E4561">
        <w:rPr>
          <w:rFonts w:ascii="Arial" w:hAnsi="Arial" w:cs="Arial"/>
          <w:b/>
        </w:rPr>
        <w:t>CALL TO ORDER</w:t>
      </w:r>
    </w:p>
    <w:p w14:paraId="3E85C4F5" w14:textId="20F6050C" w:rsidR="006726F9" w:rsidRPr="004E4561" w:rsidRDefault="005C6FEA" w:rsidP="006726F9">
      <w:pPr>
        <w:rPr>
          <w:rFonts w:ascii="Arial" w:hAnsi="Arial" w:cs="Arial"/>
          <w:b/>
        </w:rPr>
      </w:pPr>
      <w:r>
        <w:rPr>
          <w:rFonts w:ascii="Arial" w:hAnsi="Arial" w:cs="Arial"/>
        </w:rPr>
        <w:t>Chair Petty called the meeting to order at 5:30 pm.</w:t>
      </w:r>
      <w:r w:rsidR="006726F9" w:rsidRPr="004E4561">
        <w:rPr>
          <w:rFonts w:ascii="Arial" w:hAnsi="Arial" w:cs="Arial"/>
          <w:b/>
        </w:rPr>
        <w:t xml:space="preserve"> </w:t>
      </w:r>
    </w:p>
    <w:p w14:paraId="6E4F26D2" w14:textId="1A686CEB" w:rsidR="00D97122" w:rsidRDefault="006726F9" w:rsidP="006726F9">
      <w:pPr>
        <w:rPr>
          <w:rFonts w:ascii="Arial" w:hAnsi="Arial" w:cs="Arial"/>
          <w:b/>
        </w:rPr>
      </w:pPr>
      <w:r w:rsidRPr="004E4561">
        <w:rPr>
          <w:rFonts w:ascii="Arial" w:hAnsi="Arial" w:cs="Arial"/>
          <w:b/>
        </w:rPr>
        <w:t>ROLL CALL</w:t>
      </w:r>
    </w:p>
    <w:p w14:paraId="1E19E66D" w14:textId="3A93662F" w:rsidR="00D97122" w:rsidRPr="00E361E4" w:rsidRDefault="00D97122" w:rsidP="00D97122">
      <w:pPr>
        <w:pStyle w:val="NoSpacing"/>
        <w:rPr>
          <w:rFonts w:ascii="Arial" w:hAnsi="Arial" w:cs="Arial"/>
          <w:b/>
          <w:sz w:val="24"/>
          <w:szCs w:val="24"/>
          <w:u w:val="single"/>
        </w:rPr>
      </w:pPr>
      <w:r w:rsidRPr="00E361E4">
        <w:rPr>
          <w:rFonts w:ascii="Arial" w:hAnsi="Arial" w:cs="Arial"/>
          <w:b/>
          <w:sz w:val="24"/>
          <w:szCs w:val="24"/>
          <w:u w:val="single"/>
        </w:rPr>
        <w:t xml:space="preserve">Members Present </w:t>
      </w:r>
    </w:p>
    <w:p w14:paraId="62A9A05D" w14:textId="16168086" w:rsidR="00D97122" w:rsidRDefault="00D97122" w:rsidP="00D97122">
      <w:pPr>
        <w:pStyle w:val="NoSpacing"/>
        <w:rPr>
          <w:rFonts w:ascii="Arial" w:hAnsi="Arial" w:cs="Arial"/>
          <w:sz w:val="24"/>
          <w:szCs w:val="24"/>
        </w:rPr>
      </w:pPr>
      <w:r w:rsidRPr="00E361E4">
        <w:rPr>
          <w:rFonts w:ascii="Arial" w:hAnsi="Arial" w:cs="Arial"/>
          <w:sz w:val="24"/>
          <w:szCs w:val="24"/>
        </w:rPr>
        <w:t>Olivia Ruiz</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Pr>
          <w:rFonts w:ascii="Arial" w:hAnsi="Arial" w:cs="Arial"/>
          <w:sz w:val="24"/>
          <w:szCs w:val="24"/>
        </w:rPr>
        <w:tab/>
      </w:r>
      <w:r w:rsidRPr="00E361E4">
        <w:rPr>
          <w:rFonts w:ascii="Arial" w:hAnsi="Arial" w:cs="Arial"/>
          <w:sz w:val="24"/>
          <w:szCs w:val="24"/>
        </w:rPr>
        <w:t>Solano County, District 1</w:t>
      </w:r>
    </w:p>
    <w:p w14:paraId="2079F58A" w14:textId="784D62C0" w:rsidR="00D97122" w:rsidRPr="00E361E4" w:rsidRDefault="00D97122" w:rsidP="00D97122">
      <w:pPr>
        <w:pStyle w:val="NoSpacing"/>
        <w:rPr>
          <w:rFonts w:ascii="Arial" w:hAnsi="Arial" w:cs="Arial"/>
          <w:sz w:val="24"/>
          <w:szCs w:val="24"/>
        </w:rPr>
      </w:pPr>
      <w:r w:rsidRPr="00E361E4">
        <w:rPr>
          <w:rFonts w:ascii="Arial" w:hAnsi="Arial" w:cs="Arial"/>
          <w:sz w:val="24"/>
          <w:szCs w:val="24"/>
        </w:rPr>
        <w:t xml:space="preserve">Sabine </w:t>
      </w:r>
      <w:bookmarkStart w:id="1" w:name="OLE_LINK1"/>
      <w:bookmarkStart w:id="2" w:name="OLE_LINK2"/>
      <w:r w:rsidRPr="00E361E4">
        <w:rPr>
          <w:rFonts w:ascii="Arial" w:hAnsi="Arial" w:cs="Arial"/>
          <w:sz w:val="24"/>
          <w:szCs w:val="24"/>
        </w:rPr>
        <w:t>Goerke-Shrode</w:t>
      </w:r>
      <w:bookmarkEnd w:id="1"/>
      <w:bookmarkEnd w:id="2"/>
      <w:r>
        <w:rPr>
          <w:rFonts w:ascii="Arial" w:hAnsi="Arial" w:cs="Arial"/>
          <w:sz w:val="24"/>
          <w:szCs w:val="24"/>
        </w:rPr>
        <w:tab/>
      </w:r>
      <w:r w:rsidR="005C6FEA">
        <w:rPr>
          <w:rFonts w:ascii="Arial" w:hAnsi="Arial" w:cs="Arial"/>
          <w:sz w:val="24"/>
          <w:szCs w:val="24"/>
        </w:rPr>
        <w:tab/>
      </w:r>
      <w:r w:rsidRPr="00E361E4">
        <w:rPr>
          <w:rFonts w:ascii="Arial" w:hAnsi="Arial" w:cs="Arial"/>
          <w:sz w:val="24"/>
          <w:szCs w:val="24"/>
        </w:rPr>
        <w:t>Solano County, District 3</w:t>
      </w:r>
      <w:r w:rsidRPr="00E361E4">
        <w:rPr>
          <w:rFonts w:ascii="Arial" w:hAnsi="Arial" w:cs="Arial"/>
          <w:sz w:val="24"/>
          <w:szCs w:val="24"/>
        </w:rPr>
        <w:tab/>
      </w:r>
    </w:p>
    <w:p w14:paraId="01CD7C3D" w14:textId="77777777" w:rsidR="00D97122" w:rsidRPr="00E361E4" w:rsidRDefault="00D97122" w:rsidP="00D97122">
      <w:pPr>
        <w:pStyle w:val="NoSpacing"/>
        <w:rPr>
          <w:rFonts w:ascii="Arial" w:hAnsi="Arial" w:cs="Arial"/>
          <w:sz w:val="24"/>
          <w:szCs w:val="24"/>
        </w:rPr>
      </w:pPr>
      <w:r w:rsidRPr="00E361E4">
        <w:rPr>
          <w:rFonts w:ascii="Arial" w:hAnsi="Arial" w:cs="Arial"/>
          <w:sz w:val="24"/>
          <w:szCs w:val="24"/>
        </w:rPr>
        <w:t>Jennifer Hamilton</w:t>
      </w:r>
      <w:r>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t>Solano County, District 4</w:t>
      </w:r>
    </w:p>
    <w:p w14:paraId="4323E01D" w14:textId="77777777" w:rsidR="00D97122" w:rsidRPr="00E361E4" w:rsidRDefault="00D97122" w:rsidP="00D97122">
      <w:pPr>
        <w:pStyle w:val="NoSpacing"/>
        <w:rPr>
          <w:rFonts w:ascii="Arial" w:hAnsi="Arial" w:cs="Arial"/>
          <w:sz w:val="24"/>
          <w:szCs w:val="24"/>
        </w:rPr>
      </w:pPr>
      <w:r w:rsidRPr="00E361E4">
        <w:rPr>
          <w:rFonts w:ascii="Arial" w:hAnsi="Arial" w:cs="Arial"/>
          <w:sz w:val="24"/>
          <w:szCs w:val="24"/>
        </w:rPr>
        <w:t>Laura Petty</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t>Solano County, District 5</w:t>
      </w:r>
    </w:p>
    <w:p w14:paraId="52599BF7" w14:textId="77777777" w:rsidR="00D97122" w:rsidRPr="00E361E4" w:rsidRDefault="00D97122" w:rsidP="00D97122">
      <w:pPr>
        <w:pStyle w:val="NoSpacing"/>
        <w:rPr>
          <w:rFonts w:ascii="Arial" w:hAnsi="Arial" w:cs="Arial"/>
          <w:sz w:val="24"/>
          <w:szCs w:val="24"/>
        </w:rPr>
      </w:pPr>
      <w:r w:rsidRPr="00E361E4">
        <w:rPr>
          <w:rFonts w:ascii="Arial" w:hAnsi="Arial" w:cs="Arial"/>
          <w:sz w:val="24"/>
          <w:szCs w:val="24"/>
        </w:rPr>
        <w:t>Gayle Vaughan</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t>City of Benicia</w:t>
      </w:r>
    </w:p>
    <w:p w14:paraId="52C144FF" w14:textId="41933DDF" w:rsidR="00D97122" w:rsidRPr="00E361E4" w:rsidRDefault="00D97122" w:rsidP="00D97122">
      <w:pPr>
        <w:pStyle w:val="NoSpacing"/>
        <w:rPr>
          <w:rFonts w:ascii="Arial" w:hAnsi="Arial" w:cs="Arial"/>
          <w:sz w:val="24"/>
          <w:szCs w:val="24"/>
        </w:rPr>
      </w:pPr>
      <w:r w:rsidRPr="00E361E4">
        <w:rPr>
          <w:rFonts w:ascii="Arial" w:hAnsi="Arial" w:cs="Arial"/>
          <w:sz w:val="24"/>
          <w:szCs w:val="24"/>
        </w:rPr>
        <w:t>Kay Kelley</w:t>
      </w:r>
      <w:r w:rsidR="005C6FEA">
        <w:rPr>
          <w:rFonts w:ascii="Arial" w:hAnsi="Arial" w:cs="Arial"/>
          <w:sz w:val="24"/>
          <w:szCs w:val="24"/>
        </w:rPr>
        <w:t xml:space="preserve"> ( late)</w:t>
      </w:r>
      <w:r w:rsidR="005C6FEA">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t xml:space="preserve">City of Rio Vista </w:t>
      </w:r>
    </w:p>
    <w:p w14:paraId="5B80C48D" w14:textId="77777777" w:rsidR="00D97122" w:rsidRDefault="00D97122" w:rsidP="00D97122">
      <w:pPr>
        <w:pStyle w:val="NoSpacing"/>
        <w:rPr>
          <w:rFonts w:ascii="Arial" w:hAnsi="Arial" w:cs="Arial"/>
          <w:sz w:val="24"/>
          <w:szCs w:val="24"/>
        </w:rPr>
      </w:pPr>
      <w:r w:rsidRPr="00E361E4">
        <w:rPr>
          <w:rFonts w:ascii="Arial" w:hAnsi="Arial" w:cs="Arial"/>
          <w:sz w:val="24"/>
          <w:szCs w:val="24"/>
        </w:rPr>
        <w:t>Elease Cheek</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t>City of Vallejo</w:t>
      </w:r>
    </w:p>
    <w:p w14:paraId="76012DDC" w14:textId="621A926B" w:rsidR="00D97122" w:rsidRDefault="00D97122" w:rsidP="00D97122">
      <w:pPr>
        <w:pStyle w:val="NoSpacing"/>
        <w:rPr>
          <w:rFonts w:ascii="Arial" w:hAnsi="Arial" w:cs="Arial"/>
          <w:sz w:val="24"/>
          <w:szCs w:val="24"/>
        </w:rPr>
      </w:pPr>
      <w:r>
        <w:rPr>
          <w:rFonts w:ascii="Arial" w:hAnsi="Arial" w:cs="Arial"/>
          <w:sz w:val="24"/>
          <w:szCs w:val="24"/>
        </w:rPr>
        <w:t>Pat Nicodemus</w:t>
      </w:r>
      <w:r>
        <w:rPr>
          <w:rFonts w:ascii="Arial" w:hAnsi="Arial" w:cs="Arial"/>
          <w:sz w:val="24"/>
          <w:szCs w:val="24"/>
        </w:rPr>
        <w:tab/>
      </w:r>
      <w:r>
        <w:rPr>
          <w:rFonts w:ascii="Arial" w:hAnsi="Arial" w:cs="Arial"/>
          <w:sz w:val="24"/>
          <w:szCs w:val="24"/>
        </w:rPr>
        <w:tab/>
      </w:r>
      <w:r>
        <w:rPr>
          <w:rFonts w:ascii="Arial" w:hAnsi="Arial" w:cs="Arial"/>
          <w:sz w:val="24"/>
          <w:szCs w:val="24"/>
        </w:rPr>
        <w:tab/>
        <w:t>City of Dixon</w:t>
      </w:r>
    </w:p>
    <w:p w14:paraId="26494C8E" w14:textId="03793990" w:rsidR="00D97122" w:rsidRDefault="00D97122" w:rsidP="00D97122">
      <w:pPr>
        <w:pStyle w:val="NoSpacing"/>
        <w:rPr>
          <w:rFonts w:ascii="Arial" w:hAnsi="Arial" w:cs="Arial"/>
          <w:sz w:val="24"/>
          <w:szCs w:val="24"/>
        </w:rPr>
      </w:pPr>
      <w:r>
        <w:rPr>
          <w:rFonts w:ascii="Arial" w:hAnsi="Arial" w:cs="Arial"/>
          <w:sz w:val="24"/>
          <w:szCs w:val="24"/>
        </w:rPr>
        <w:t>Edi</w:t>
      </w:r>
      <w:r w:rsidR="005C6FEA">
        <w:rPr>
          <w:rFonts w:ascii="Arial" w:hAnsi="Arial" w:cs="Arial"/>
          <w:sz w:val="24"/>
          <w:szCs w:val="24"/>
        </w:rPr>
        <w:t>th</w:t>
      </w:r>
      <w:r>
        <w:rPr>
          <w:rFonts w:ascii="Arial" w:hAnsi="Arial" w:cs="Arial"/>
          <w:sz w:val="24"/>
          <w:szCs w:val="24"/>
        </w:rPr>
        <w:t xml:space="preserve"> Thomas</w:t>
      </w:r>
      <w:r>
        <w:rPr>
          <w:rFonts w:ascii="Arial" w:hAnsi="Arial" w:cs="Arial"/>
          <w:sz w:val="24"/>
          <w:szCs w:val="24"/>
        </w:rPr>
        <w:tab/>
      </w:r>
      <w:r>
        <w:rPr>
          <w:rFonts w:ascii="Arial" w:hAnsi="Arial" w:cs="Arial"/>
          <w:sz w:val="24"/>
          <w:szCs w:val="24"/>
        </w:rPr>
        <w:tab/>
      </w:r>
      <w:r>
        <w:rPr>
          <w:rFonts w:ascii="Arial" w:hAnsi="Arial" w:cs="Arial"/>
          <w:sz w:val="24"/>
          <w:szCs w:val="24"/>
        </w:rPr>
        <w:tab/>
        <w:t>City of Vacaville</w:t>
      </w:r>
    </w:p>
    <w:p w14:paraId="66686368" w14:textId="5F189569" w:rsidR="00D97122" w:rsidRDefault="00D97122" w:rsidP="00D97122">
      <w:pPr>
        <w:pStyle w:val="NoSpacing"/>
        <w:rPr>
          <w:rFonts w:ascii="Arial" w:hAnsi="Arial" w:cs="Arial"/>
          <w:sz w:val="24"/>
          <w:szCs w:val="24"/>
        </w:rPr>
      </w:pPr>
      <w:r w:rsidRPr="00E361E4">
        <w:rPr>
          <w:rFonts w:ascii="Arial" w:hAnsi="Arial" w:cs="Arial"/>
          <w:sz w:val="24"/>
          <w:szCs w:val="24"/>
        </w:rPr>
        <w:t>Tiffani Thomas</w:t>
      </w:r>
      <w:r w:rsidRPr="00E361E4">
        <w:rPr>
          <w:rFonts w:ascii="Arial" w:hAnsi="Arial" w:cs="Arial"/>
          <w:sz w:val="24"/>
          <w:szCs w:val="24"/>
        </w:rPr>
        <w:tab/>
      </w:r>
      <w:r>
        <w:rPr>
          <w:rFonts w:ascii="Arial" w:hAnsi="Arial" w:cs="Arial"/>
          <w:sz w:val="24"/>
          <w:szCs w:val="24"/>
        </w:rPr>
        <w:tab/>
      </w:r>
      <w:r>
        <w:rPr>
          <w:rFonts w:ascii="Arial" w:hAnsi="Arial" w:cs="Arial"/>
          <w:sz w:val="24"/>
          <w:szCs w:val="24"/>
        </w:rPr>
        <w:tab/>
      </w:r>
      <w:r w:rsidRPr="00E361E4">
        <w:rPr>
          <w:rFonts w:ascii="Arial" w:hAnsi="Arial" w:cs="Arial"/>
          <w:sz w:val="24"/>
          <w:szCs w:val="24"/>
        </w:rPr>
        <w:t>City of Suisun</w:t>
      </w:r>
    </w:p>
    <w:p w14:paraId="4DBA88A3" w14:textId="77777777" w:rsidR="00D97122" w:rsidRDefault="00D97122" w:rsidP="00D97122">
      <w:pPr>
        <w:pStyle w:val="NoSpacing"/>
        <w:rPr>
          <w:rFonts w:ascii="Arial" w:hAnsi="Arial" w:cs="Arial"/>
          <w:sz w:val="24"/>
          <w:szCs w:val="24"/>
        </w:rPr>
      </w:pPr>
      <w:r>
        <w:rPr>
          <w:rFonts w:ascii="Arial" w:hAnsi="Arial" w:cs="Arial"/>
          <w:sz w:val="24"/>
          <w:szCs w:val="24"/>
        </w:rPr>
        <w:t>Dr. Andrea Lemos</w:t>
      </w:r>
      <w:r>
        <w:rPr>
          <w:rFonts w:ascii="Arial" w:hAnsi="Arial" w:cs="Arial"/>
          <w:sz w:val="24"/>
          <w:szCs w:val="24"/>
        </w:rPr>
        <w:tab/>
      </w:r>
      <w:r>
        <w:rPr>
          <w:rFonts w:ascii="Arial" w:hAnsi="Arial" w:cs="Arial"/>
          <w:sz w:val="24"/>
          <w:szCs w:val="24"/>
        </w:rPr>
        <w:tab/>
      </w:r>
      <w:r>
        <w:rPr>
          <w:rFonts w:ascii="Arial" w:hAnsi="Arial" w:cs="Arial"/>
          <w:sz w:val="24"/>
          <w:szCs w:val="24"/>
        </w:rPr>
        <w:tab/>
        <w:t>Solano County Office of Education</w:t>
      </w:r>
    </w:p>
    <w:p w14:paraId="0818B8B9" w14:textId="77777777" w:rsidR="00D97122" w:rsidRDefault="00D97122" w:rsidP="00D97122">
      <w:pPr>
        <w:pStyle w:val="NoSpacing"/>
        <w:rPr>
          <w:rFonts w:ascii="Arial" w:hAnsi="Arial" w:cs="Arial"/>
          <w:sz w:val="24"/>
          <w:szCs w:val="24"/>
        </w:rPr>
      </w:pPr>
      <w:r w:rsidRPr="00E361E4">
        <w:rPr>
          <w:rFonts w:ascii="Arial" w:hAnsi="Arial" w:cs="Arial"/>
          <w:sz w:val="24"/>
          <w:szCs w:val="24"/>
        </w:rPr>
        <w:t>Sakina Ali</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t>SCWG Youth Appointment</w:t>
      </w:r>
    </w:p>
    <w:p w14:paraId="37734D13" w14:textId="77777777" w:rsidR="00D97122" w:rsidRDefault="00D97122" w:rsidP="00D97122">
      <w:pPr>
        <w:pStyle w:val="NoSpacing"/>
        <w:rPr>
          <w:rFonts w:ascii="Arial" w:hAnsi="Arial" w:cs="Arial"/>
          <w:sz w:val="24"/>
          <w:szCs w:val="24"/>
        </w:rPr>
      </w:pPr>
      <w:r>
        <w:rPr>
          <w:rFonts w:ascii="Arial" w:hAnsi="Arial" w:cs="Arial"/>
          <w:sz w:val="24"/>
          <w:szCs w:val="24"/>
        </w:rPr>
        <w:t>Akon Walker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Member at Large</w:t>
      </w:r>
    </w:p>
    <w:p w14:paraId="5D60B0C3" w14:textId="77777777" w:rsidR="00D97122" w:rsidRPr="0018176B" w:rsidRDefault="00D97122" w:rsidP="00D97122">
      <w:pPr>
        <w:pStyle w:val="NoSpacing"/>
        <w:rPr>
          <w:rFonts w:ascii="Arial" w:hAnsi="Arial" w:cs="Arial"/>
          <w:sz w:val="24"/>
          <w:szCs w:val="24"/>
        </w:rPr>
      </w:pPr>
      <w:r>
        <w:rPr>
          <w:rFonts w:ascii="Arial" w:hAnsi="Arial" w:cs="Arial"/>
          <w:sz w:val="24"/>
          <w:szCs w:val="24"/>
        </w:rPr>
        <w:t>Doriss Panduro</w:t>
      </w:r>
      <w:r>
        <w:rPr>
          <w:rFonts w:ascii="Arial" w:hAnsi="Arial" w:cs="Arial"/>
          <w:sz w:val="24"/>
          <w:szCs w:val="24"/>
        </w:rPr>
        <w:tab/>
      </w:r>
      <w:r>
        <w:rPr>
          <w:rFonts w:ascii="Arial" w:hAnsi="Arial" w:cs="Arial"/>
          <w:sz w:val="24"/>
          <w:szCs w:val="24"/>
        </w:rPr>
        <w:tab/>
      </w:r>
      <w:r>
        <w:rPr>
          <w:rFonts w:ascii="Arial" w:hAnsi="Arial" w:cs="Arial"/>
          <w:sz w:val="24"/>
          <w:szCs w:val="24"/>
        </w:rPr>
        <w:tab/>
        <w:t>Member at Large</w:t>
      </w:r>
    </w:p>
    <w:p w14:paraId="616A0107" w14:textId="77777777" w:rsidR="00D97122" w:rsidRDefault="00D97122" w:rsidP="00D97122">
      <w:pPr>
        <w:pStyle w:val="NoSpacing"/>
        <w:rPr>
          <w:rFonts w:ascii="Arial" w:hAnsi="Arial" w:cs="Arial"/>
          <w:b/>
          <w:sz w:val="24"/>
          <w:szCs w:val="24"/>
          <w:u w:val="single"/>
        </w:rPr>
      </w:pPr>
    </w:p>
    <w:p w14:paraId="3AB661BB" w14:textId="043A5445" w:rsidR="00D97122" w:rsidRDefault="00D97122" w:rsidP="00D97122">
      <w:pPr>
        <w:pStyle w:val="NoSpacing"/>
        <w:rPr>
          <w:rFonts w:ascii="Arial" w:hAnsi="Arial" w:cs="Arial"/>
          <w:b/>
          <w:sz w:val="24"/>
          <w:szCs w:val="24"/>
          <w:u w:val="single"/>
        </w:rPr>
      </w:pPr>
      <w:r w:rsidRPr="00E361E4">
        <w:rPr>
          <w:rFonts w:ascii="Arial" w:hAnsi="Arial" w:cs="Arial"/>
          <w:b/>
          <w:sz w:val="24"/>
          <w:szCs w:val="24"/>
          <w:u w:val="single"/>
        </w:rPr>
        <w:t>Members Absent (</w:t>
      </w:r>
      <w:r w:rsidR="005C6FEA">
        <w:rPr>
          <w:rFonts w:ascii="Arial" w:hAnsi="Arial" w:cs="Arial"/>
          <w:b/>
          <w:sz w:val="24"/>
          <w:szCs w:val="24"/>
          <w:u w:val="single"/>
        </w:rPr>
        <w:t>3</w:t>
      </w:r>
      <w:r>
        <w:rPr>
          <w:rFonts w:ascii="Arial" w:hAnsi="Arial" w:cs="Arial"/>
          <w:b/>
          <w:sz w:val="24"/>
          <w:szCs w:val="24"/>
          <w:u w:val="single"/>
        </w:rPr>
        <w:t>)</w:t>
      </w:r>
    </w:p>
    <w:p w14:paraId="798EE604" w14:textId="4731C239" w:rsidR="005C6FEA" w:rsidRDefault="005C6FEA" w:rsidP="00D97122">
      <w:pPr>
        <w:pStyle w:val="NoSpacing"/>
        <w:rPr>
          <w:rFonts w:ascii="Arial" w:hAnsi="Arial" w:cs="Arial"/>
          <w:sz w:val="24"/>
          <w:szCs w:val="24"/>
        </w:rPr>
      </w:pPr>
      <w:r w:rsidRPr="00E361E4">
        <w:rPr>
          <w:rFonts w:ascii="Arial" w:hAnsi="Arial" w:cs="Arial"/>
          <w:sz w:val="24"/>
          <w:szCs w:val="24"/>
        </w:rPr>
        <w:t>Ana Petero</w:t>
      </w:r>
      <w:r>
        <w:rPr>
          <w:rFonts w:ascii="Arial" w:hAnsi="Arial" w:cs="Arial"/>
          <w:sz w:val="24"/>
          <w:szCs w:val="24"/>
        </w:rPr>
        <w:t xml:space="preserve"> </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Pr>
          <w:rFonts w:ascii="Arial" w:hAnsi="Arial" w:cs="Arial"/>
          <w:sz w:val="24"/>
          <w:szCs w:val="24"/>
        </w:rPr>
        <w:tab/>
      </w:r>
      <w:r w:rsidRPr="00E361E4">
        <w:rPr>
          <w:rFonts w:ascii="Arial" w:hAnsi="Arial" w:cs="Arial"/>
          <w:sz w:val="24"/>
          <w:szCs w:val="24"/>
        </w:rPr>
        <w:t>Solano County, District</w:t>
      </w:r>
      <w:r>
        <w:rPr>
          <w:rFonts w:ascii="Arial" w:hAnsi="Arial" w:cs="Arial"/>
          <w:sz w:val="24"/>
          <w:szCs w:val="24"/>
        </w:rPr>
        <w:t xml:space="preserve"> 2</w:t>
      </w:r>
    </w:p>
    <w:p w14:paraId="5AF4E92F" w14:textId="3C8B7121" w:rsidR="005C6FEA" w:rsidRPr="005C6FEA" w:rsidRDefault="005C6FEA" w:rsidP="00D97122">
      <w:pPr>
        <w:pStyle w:val="NoSpacing"/>
        <w:rPr>
          <w:rFonts w:ascii="Arial" w:hAnsi="Arial" w:cs="Arial"/>
          <w:sz w:val="24"/>
          <w:szCs w:val="24"/>
        </w:rPr>
      </w:pPr>
      <w:r>
        <w:rPr>
          <w:rFonts w:ascii="Arial" w:hAnsi="Arial" w:cs="Arial"/>
          <w:sz w:val="24"/>
          <w:szCs w:val="24"/>
        </w:rPr>
        <w:t>Dr. Rechelle Nettles</w:t>
      </w:r>
      <w:r>
        <w:rPr>
          <w:rFonts w:ascii="Arial" w:hAnsi="Arial" w:cs="Arial"/>
          <w:sz w:val="24"/>
          <w:szCs w:val="24"/>
        </w:rPr>
        <w:tab/>
      </w:r>
      <w:r>
        <w:rPr>
          <w:rFonts w:ascii="Arial" w:hAnsi="Arial" w:cs="Arial"/>
          <w:sz w:val="24"/>
          <w:szCs w:val="24"/>
        </w:rPr>
        <w:tab/>
      </w:r>
      <w:r>
        <w:rPr>
          <w:rFonts w:ascii="Arial" w:hAnsi="Arial" w:cs="Arial"/>
          <w:sz w:val="24"/>
          <w:szCs w:val="24"/>
        </w:rPr>
        <w:tab/>
        <w:t>City of Fairfield</w:t>
      </w:r>
    </w:p>
    <w:p w14:paraId="39E1FEA3" w14:textId="0A6E6241" w:rsidR="00D97122" w:rsidRDefault="00D97122" w:rsidP="00D97122">
      <w:pPr>
        <w:pStyle w:val="NoSpacing"/>
        <w:rPr>
          <w:rFonts w:ascii="Arial" w:hAnsi="Arial" w:cs="Arial"/>
          <w:sz w:val="24"/>
          <w:szCs w:val="24"/>
        </w:rPr>
      </w:pPr>
      <w:r w:rsidRPr="00E361E4">
        <w:rPr>
          <w:rFonts w:ascii="Arial" w:hAnsi="Arial" w:cs="Arial"/>
          <w:sz w:val="24"/>
          <w:szCs w:val="24"/>
        </w:rPr>
        <w:t>Jala Carter</w:t>
      </w:r>
      <w:r w:rsidRPr="00E361E4">
        <w:rPr>
          <w:rFonts w:ascii="Arial" w:hAnsi="Arial" w:cs="Arial"/>
          <w:sz w:val="24"/>
          <w:szCs w:val="24"/>
        </w:rPr>
        <w:tab/>
      </w:r>
      <w:r w:rsidRPr="00E361E4">
        <w:rPr>
          <w:rFonts w:ascii="Arial" w:hAnsi="Arial" w:cs="Arial"/>
          <w:sz w:val="24"/>
          <w:szCs w:val="24"/>
        </w:rPr>
        <w:tab/>
      </w:r>
      <w:r w:rsidRPr="00E361E4">
        <w:rPr>
          <w:rFonts w:ascii="Arial" w:hAnsi="Arial" w:cs="Arial"/>
          <w:sz w:val="24"/>
          <w:szCs w:val="24"/>
        </w:rPr>
        <w:tab/>
      </w:r>
      <w:r>
        <w:rPr>
          <w:rFonts w:ascii="Arial" w:hAnsi="Arial" w:cs="Arial"/>
          <w:sz w:val="24"/>
          <w:szCs w:val="24"/>
        </w:rPr>
        <w:tab/>
      </w:r>
      <w:r w:rsidRPr="00E361E4">
        <w:rPr>
          <w:rFonts w:ascii="Arial" w:hAnsi="Arial" w:cs="Arial"/>
          <w:sz w:val="24"/>
          <w:szCs w:val="24"/>
        </w:rPr>
        <w:t>Youth Member</w:t>
      </w:r>
    </w:p>
    <w:p w14:paraId="47BBFFA0" w14:textId="77777777" w:rsidR="005C6FEA" w:rsidRPr="005C6FEA" w:rsidRDefault="005C6FEA" w:rsidP="00D97122">
      <w:pPr>
        <w:pStyle w:val="NoSpacing"/>
        <w:rPr>
          <w:rFonts w:ascii="Arial" w:hAnsi="Arial" w:cs="Arial"/>
          <w:sz w:val="24"/>
          <w:szCs w:val="24"/>
        </w:rPr>
      </w:pPr>
    </w:p>
    <w:p w14:paraId="2DF28F27" w14:textId="77777777" w:rsidR="00D97122" w:rsidRPr="001C0545" w:rsidRDefault="00D97122" w:rsidP="00D97122">
      <w:pPr>
        <w:pStyle w:val="NoSpacing"/>
        <w:rPr>
          <w:rFonts w:ascii="Arial" w:hAnsi="Arial" w:cs="Arial"/>
          <w:sz w:val="24"/>
          <w:szCs w:val="24"/>
        </w:rPr>
      </w:pPr>
      <w:r w:rsidRPr="00E361E4">
        <w:rPr>
          <w:rFonts w:ascii="Arial" w:hAnsi="Arial" w:cs="Arial"/>
          <w:b/>
          <w:sz w:val="24"/>
          <w:szCs w:val="24"/>
          <w:u w:val="single"/>
        </w:rPr>
        <w:t>Staff, Speakers, and Guests Present/Announcements</w:t>
      </w:r>
    </w:p>
    <w:p w14:paraId="4002934D" w14:textId="67FE56F5" w:rsidR="00024D82" w:rsidRDefault="00024D82" w:rsidP="00D97122">
      <w:pPr>
        <w:rPr>
          <w:rFonts w:ascii="Arial" w:hAnsi="Arial" w:cs="Arial"/>
          <w:bCs/>
        </w:rPr>
      </w:pPr>
      <w:r>
        <w:rPr>
          <w:rFonts w:ascii="Arial" w:hAnsi="Arial" w:cs="Arial"/>
          <w:bCs/>
        </w:rPr>
        <w:t>Shannon Carter, here for Equity Training</w:t>
      </w:r>
    </w:p>
    <w:p w14:paraId="235AD331" w14:textId="6ED5DBD3" w:rsidR="00024D82" w:rsidRDefault="00024D82" w:rsidP="00D97122">
      <w:pPr>
        <w:rPr>
          <w:rFonts w:ascii="Arial" w:hAnsi="Arial" w:cs="Arial"/>
          <w:bCs/>
        </w:rPr>
      </w:pPr>
      <w:r>
        <w:rPr>
          <w:rFonts w:ascii="Arial" w:hAnsi="Arial" w:cs="Arial"/>
          <w:bCs/>
        </w:rPr>
        <w:t>Carla Gregory</w:t>
      </w:r>
      <w:r w:rsidR="005C6FEA">
        <w:rPr>
          <w:rFonts w:ascii="Arial" w:hAnsi="Arial" w:cs="Arial"/>
          <w:bCs/>
        </w:rPr>
        <w:t xml:space="preserve"> (teacher)</w:t>
      </w:r>
    </w:p>
    <w:p w14:paraId="608183F1" w14:textId="2BEE788F" w:rsidR="00024D82" w:rsidRDefault="00024D82" w:rsidP="00D97122">
      <w:pPr>
        <w:rPr>
          <w:rFonts w:ascii="Arial" w:hAnsi="Arial" w:cs="Arial"/>
          <w:bCs/>
        </w:rPr>
      </w:pPr>
      <w:r>
        <w:rPr>
          <w:rFonts w:ascii="Arial" w:hAnsi="Arial" w:cs="Arial"/>
          <w:bCs/>
        </w:rPr>
        <w:t>Mary Henderson</w:t>
      </w:r>
    </w:p>
    <w:p w14:paraId="7693C8B5" w14:textId="65AC38FB" w:rsidR="00024D82" w:rsidRDefault="00024D82" w:rsidP="00D97122">
      <w:pPr>
        <w:rPr>
          <w:rFonts w:ascii="Arial" w:hAnsi="Arial" w:cs="Arial"/>
          <w:bCs/>
        </w:rPr>
      </w:pPr>
      <w:r>
        <w:rPr>
          <w:rFonts w:ascii="Arial" w:hAnsi="Arial" w:cs="Arial"/>
          <w:bCs/>
        </w:rPr>
        <w:t>Kathleen Wilde</w:t>
      </w:r>
    </w:p>
    <w:p w14:paraId="00FFB28E" w14:textId="4D28CD03" w:rsidR="00D97122" w:rsidRDefault="00D97122" w:rsidP="00D97122">
      <w:pPr>
        <w:rPr>
          <w:rFonts w:ascii="Arial" w:hAnsi="Arial" w:cs="Arial"/>
          <w:bCs/>
        </w:rPr>
      </w:pPr>
      <w:r>
        <w:rPr>
          <w:rFonts w:ascii="Arial" w:hAnsi="Arial" w:cs="Arial"/>
          <w:bCs/>
        </w:rPr>
        <w:t>Tamuri Richardson</w:t>
      </w:r>
    </w:p>
    <w:p w14:paraId="748A3826" w14:textId="1D5F30B4" w:rsidR="00D97122" w:rsidRDefault="00024D82" w:rsidP="006726F9">
      <w:pPr>
        <w:rPr>
          <w:rFonts w:ascii="Arial" w:hAnsi="Arial" w:cs="Arial"/>
          <w:bCs/>
        </w:rPr>
      </w:pPr>
      <w:r>
        <w:rPr>
          <w:rFonts w:ascii="Arial" w:hAnsi="Arial" w:cs="Arial"/>
          <w:bCs/>
        </w:rPr>
        <w:t>Phyllis Gordon (long time C</w:t>
      </w:r>
      <w:r w:rsidR="005C6FEA">
        <w:rPr>
          <w:rFonts w:ascii="Arial" w:hAnsi="Arial" w:cs="Arial"/>
          <w:bCs/>
        </w:rPr>
        <w:t xml:space="preserve">ontra </w:t>
      </w:r>
      <w:r>
        <w:rPr>
          <w:rFonts w:ascii="Arial" w:hAnsi="Arial" w:cs="Arial"/>
          <w:bCs/>
        </w:rPr>
        <w:t>C</w:t>
      </w:r>
      <w:r w:rsidR="005C6FEA">
        <w:rPr>
          <w:rFonts w:ascii="Arial" w:hAnsi="Arial" w:cs="Arial"/>
          <w:bCs/>
        </w:rPr>
        <w:t>osta</w:t>
      </w:r>
      <w:r>
        <w:rPr>
          <w:rFonts w:ascii="Arial" w:hAnsi="Arial" w:cs="Arial"/>
          <w:bCs/>
        </w:rPr>
        <w:t xml:space="preserve"> Commission member, instrumental in formation</w:t>
      </w:r>
      <w:r w:rsidR="005C6FEA">
        <w:rPr>
          <w:rFonts w:ascii="Arial" w:hAnsi="Arial" w:cs="Arial"/>
          <w:bCs/>
        </w:rPr>
        <w:t>)</w:t>
      </w:r>
    </w:p>
    <w:p w14:paraId="24DF8128" w14:textId="6909FBAE" w:rsidR="00024D82" w:rsidRPr="00024D82" w:rsidRDefault="00024D82" w:rsidP="006726F9">
      <w:pPr>
        <w:rPr>
          <w:rFonts w:ascii="Arial" w:hAnsi="Arial" w:cs="Arial"/>
        </w:rPr>
      </w:pPr>
      <w:r w:rsidRPr="00024D82">
        <w:rPr>
          <w:rFonts w:ascii="Arial" w:hAnsi="Arial" w:cs="Arial"/>
        </w:rPr>
        <w:t>Francis McCullough</w:t>
      </w:r>
      <w:r w:rsidR="005C6FEA">
        <w:rPr>
          <w:rFonts w:ascii="Arial" w:hAnsi="Arial" w:cs="Arial"/>
        </w:rPr>
        <w:t xml:space="preserve"> (</w:t>
      </w:r>
      <w:r w:rsidRPr="00024D82">
        <w:rPr>
          <w:rFonts w:ascii="Arial" w:hAnsi="Arial" w:cs="Arial"/>
        </w:rPr>
        <w:t>founder</w:t>
      </w:r>
      <w:r w:rsidR="005C6FEA">
        <w:rPr>
          <w:rFonts w:ascii="Arial" w:hAnsi="Arial" w:cs="Arial"/>
        </w:rPr>
        <w:t>)</w:t>
      </w:r>
    </w:p>
    <w:p w14:paraId="0B6C784D" w14:textId="1FCB44BF" w:rsidR="00024D82" w:rsidRPr="00024D82" w:rsidRDefault="00024D82" w:rsidP="006726F9">
      <w:pPr>
        <w:rPr>
          <w:rFonts w:ascii="Arial" w:hAnsi="Arial" w:cs="Arial"/>
        </w:rPr>
      </w:pPr>
      <w:r w:rsidRPr="00024D82">
        <w:rPr>
          <w:rFonts w:ascii="Arial" w:hAnsi="Arial" w:cs="Arial"/>
        </w:rPr>
        <w:t>Lily Ploski</w:t>
      </w:r>
    </w:p>
    <w:p w14:paraId="5CC1E73D" w14:textId="0105BC61" w:rsidR="0061675E" w:rsidRDefault="00024D82" w:rsidP="006726F9">
      <w:pPr>
        <w:rPr>
          <w:rFonts w:ascii="Arial" w:hAnsi="Arial" w:cs="Arial"/>
        </w:rPr>
      </w:pPr>
      <w:r w:rsidRPr="00024D82">
        <w:rPr>
          <w:rFonts w:ascii="Arial" w:hAnsi="Arial" w:cs="Arial"/>
        </w:rPr>
        <w:t>Anika Johnson</w:t>
      </w:r>
      <w:r w:rsidR="005C6FEA">
        <w:rPr>
          <w:rFonts w:ascii="Arial" w:hAnsi="Arial" w:cs="Arial"/>
        </w:rPr>
        <w:t xml:space="preserve"> (Presenter)</w:t>
      </w:r>
    </w:p>
    <w:p w14:paraId="696DBDA6" w14:textId="042AE1BE" w:rsidR="00534AB1" w:rsidRDefault="00534AB1" w:rsidP="006726F9">
      <w:pPr>
        <w:rPr>
          <w:rFonts w:ascii="Arial" w:hAnsi="Arial" w:cs="Arial"/>
        </w:rPr>
      </w:pPr>
      <w:r>
        <w:rPr>
          <w:rFonts w:ascii="Arial" w:hAnsi="Arial" w:cs="Arial"/>
        </w:rPr>
        <w:t>Shannon Carter</w:t>
      </w:r>
      <w:r w:rsidR="005C6FEA">
        <w:rPr>
          <w:rFonts w:ascii="Arial" w:hAnsi="Arial" w:cs="Arial"/>
        </w:rPr>
        <w:t xml:space="preserve"> (Presenter)</w:t>
      </w:r>
    </w:p>
    <w:p w14:paraId="6B566178" w14:textId="54C8702D" w:rsidR="005C6FEA" w:rsidRPr="00024D82" w:rsidRDefault="005C6FEA" w:rsidP="006726F9">
      <w:pPr>
        <w:rPr>
          <w:rFonts w:ascii="Arial" w:hAnsi="Arial" w:cs="Arial"/>
        </w:rPr>
      </w:pPr>
      <w:r>
        <w:rPr>
          <w:rFonts w:ascii="Arial" w:hAnsi="Arial" w:cs="Arial"/>
        </w:rPr>
        <w:t>Jennifer Artz</w:t>
      </w:r>
    </w:p>
    <w:p w14:paraId="6D7A166E" w14:textId="77777777" w:rsidR="006726F9" w:rsidRPr="004E4561" w:rsidRDefault="006726F9" w:rsidP="006726F9">
      <w:pPr>
        <w:rPr>
          <w:rFonts w:ascii="Arial" w:hAnsi="Arial" w:cs="Arial"/>
        </w:rPr>
      </w:pPr>
    </w:p>
    <w:p w14:paraId="7FBB6AE0" w14:textId="10EE9CDD" w:rsidR="006726F9" w:rsidRDefault="006726F9" w:rsidP="006726F9">
      <w:pPr>
        <w:rPr>
          <w:rFonts w:ascii="Arial" w:hAnsi="Arial" w:cs="Arial"/>
          <w:b/>
        </w:rPr>
      </w:pPr>
      <w:r w:rsidRPr="004E4561">
        <w:rPr>
          <w:rFonts w:ascii="Arial" w:hAnsi="Arial" w:cs="Arial"/>
          <w:b/>
        </w:rPr>
        <w:t xml:space="preserve">COMMENTS FROM THE PUBLIC/BOARD MEMBER </w:t>
      </w:r>
    </w:p>
    <w:p w14:paraId="46055117" w14:textId="5504C52F" w:rsidR="005C6FEA" w:rsidRDefault="005C6FEA" w:rsidP="006726F9">
      <w:pPr>
        <w:rPr>
          <w:rFonts w:ascii="Arial" w:hAnsi="Arial" w:cs="Arial"/>
          <w:b/>
        </w:rPr>
      </w:pPr>
      <w:r>
        <w:rPr>
          <w:rFonts w:ascii="Arial" w:hAnsi="Arial" w:cs="Arial"/>
          <w:b/>
        </w:rPr>
        <w:t xml:space="preserve"> </w:t>
      </w:r>
    </w:p>
    <w:p w14:paraId="343E1054" w14:textId="28844B1C" w:rsidR="005715B0" w:rsidRPr="004E4561" w:rsidRDefault="00024D82" w:rsidP="005C6FEA">
      <w:pPr>
        <w:rPr>
          <w:rFonts w:ascii="Arial" w:hAnsi="Arial" w:cs="Arial"/>
        </w:rPr>
      </w:pPr>
      <w:r>
        <w:rPr>
          <w:rFonts w:ascii="Arial" w:hAnsi="Arial" w:cs="Arial"/>
        </w:rPr>
        <w:lastRenderedPageBreak/>
        <w:t xml:space="preserve">Chair Petty shared an inspirational letter about taking a break from hard work for some fun at the holidays. </w:t>
      </w:r>
    </w:p>
    <w:p w14:paraId="2074F81A" w14:textId="7190CF02" w:rsidR="006726F9" w:rsidRDefault="006726F9" w:rsidP="002B34B6">
      <w:pPr>
        <w:pStyle w:val="ListParagraph"/>
        <w:numPr>
          <w:ilvl w:val="0"/>
          <w:numId w:val="6"/>
        </w:numPr>
        <w:spacing w:before="120"/>
        <w:rPr>
          <w:rFonts w:ascii="Arial" w:hAnsi="Arial" w:cs="Arial"/>
        </w:rPr>
      </w:pPr>
      <w:r w:rsidRPr="002B34B6">
        <w:rPr>
          <w:rFonts w:ascii="Arial" w:hAnsi="Arial" w:cs="Arial"/>
        </w:rPr>
        <w:t>Additions/Deletions to the Agend</w:t>
      </w:r>
      <w:r w:rsidR="005C6FEA">
        <w:rPr>
          <w:rFonts w:ascii="Arial" w:hAnsi="Arial" w:cs="Arial"/>
        </w:rPr>
        <w:t>a: Commissioner Vaughan moved and Commissioner Ruiz seconded that the agenda be approved</w:t>
      </w:r>
      <w:r w:rsidR="00784D1A">
        <w:rPr>
          <w:rFonts w:ascii="Arial" w:hAnsi="Arial" w:cs="Arial"/>
        </w:rPr>
        <w:t xml:space="preserve"> with no additions or deletions</w:t>
      </w:r>
      <w:r w:rsidR="005C6FEA">
        <w:rPr>
          <w:rFonts w:ascii="Arial" w:hAnsi="Arial" w:cs="Arial"/>
        </w:rPr>
        <w:t xml:space="preserve">. </w:t>
      </w:r>
      <w:r w:rsidR="00784D1A">
        <w:rPr>
          <w:rFonts w:ascii="Arial" w:hAnsi="Arial" w:cs="Arial"/>
        </w:rPr>
        <w:t xml:space="preserve"> </w:t>
      </w:r>
    </w:p>
    <w:p w14:paraId="5B62639B" w14:textId="77777777" w:rsidR="00784D1A" w:rsidRDefault="006726F9" w:rsidP="00784D1A">
      <w:pPr>
        <w:pStyle w:val="ListParagraph"/>
        <w:numPr>
          <w:ilvl w:val="0"/>
          <w:numId w:val="6"/>
        </w:numPr>
        <w:spacing w:before="120"/>
        <w:rPr>
          <w:rFonts w:ascii="Arial" w:hAnsi="Arial" w:cs="Arial"/>
        </w:rPr>
      </w:pPr>
      <w:r w:rsidRPr="005C6FEA">
        <w:rPr>
          <w:rFonts w:ascii="Arial" w:hAnsi="Arial" w:cs="Arial"/>
        </w:rPr>
        <w:t xml:space="preserve">Approval of the </w:t>
      </w:r>
      <w:r w:rsidR="005C6978" w:rsidRPr="005C6FEA">
        <w:rPr>
          <w:rFonts w:ascii="Arial" w:hAnsi="Arial" w:cs="Arial"/>
        </w:rPr>
        <w:t>Nov.</w:t>
      </w:r>
      <w:r w:rsidR="002B34B6" w:rsidRPr="005C6FEA">
        <w:rPr>
          <w:rFonts w:ascii="Arial" w:hAnsi="Arial" w:cs="Arial"/>
        </w:rPr>
        <w:t xml:space="preserve"> 1</w:t>
      </w:r>
      <w:r w:rsidR="005C6978" w:rsidRPr="005C6FEA">
        <w:rPr>
          <w:rFonts w:ascii="Arial" w:hAnsi="Arial" w:cs="Arial"/>
        </w:rPr>
        <w:t>9</w:t>
      </w:r>
      <w:r w:rsidR="008F42ED" w:rsidRPr="005C6FEA">
        <w:rPr>
          <w:rFonts w:ascii="Arial" w:hAnsi="Arial" w:cs="Arial"/>
          <w:vertAlign w:val="superscript"/>
        </w:rPr>
        <w:t>th</w:t>
      </w:r>
      <w:r w:rsidR="00A564B9" w:rsidRPr="005C6FEA">
        <w:rPr>
          <w:rFonts w:ascii="Arial" w:hAnsi="Arial" w:cs="Arial"/>
        </w:rPr>
        <w:t xml:space="preserve"> 2020</w:t>
      </w:r>
      <w:r w:rsidR="006C5180" w:rsidRPr="005C6FEA">
        <w:rPr>
          <w:rFonts w:ascii="Arial" w:hAnsi="Arial" w:cs="Arial"/>
        </w:rPr>
        <w:t xml:space="preserve"> </w:t>
      </w:r>
      <w:r w:rsidRPr="005C6FEA">
        <w:rPr>
          <w:rFonts w:ascii="Arial" w:hAnsi="Arial" w:cs="Arial"/>
        </w:rPr>
        <w:t>SCWG Meeting Minutes</w:t>
      </w:r>
      <w:r w:rsidR="005C6FEA">
        <w:rPr>
          <w:rFonts w:ascii="Arial" w:hAnsi="Arial" w:cs="Arial"/>
        </w:rPr>
        <w:t xml:space="preserve">: Commissioner Tiffani Thomas moved and Commissioner Hamilton seconded that the minutes be approved.  </w:t>
      </w:r>
      <w:r w:rsidR="00784D1A">
        <w:rPr>
          <w:rFonts w:ascii="Arial" w:hAnsi="Arial" w:cs="Arial"/>
        </w:rPr>
        <w:t>Approved by unanimous vote.</w:t>
      </w:r>
    </w:p>
    <w:p w14:paraId="35E3D220" w14:textId="77777777" w:rsidR="00784D1A" w:rsidRPr="00784D1A" w:rsidRDefault="00784D1A" w:rsidP="00784D1A">
      <w:pPr>
        <w:spacing w:before="120"/>
        <w:ind w:left="360"/>
        <w:rPr>
          <w:rFonts w:ascii="Arial" w:hAnsi="Arial" w:cs="Arial"/>
          <w:i/>
        </w:rPr>
      </w:pPr>
    </w:p>
    <w:p w14:paraId="0F417635" w14:textId="4FD1923B" w:rsidR="007662C5" w:rsidRPr="00784D1A" w:rsidRDefault="006726F9" w:rsidP="00784D1A">
      <w:pPr>
        <w:spacing w:before="120"/>
        <w:rPr>
          <w:rFonts w:ascii="Arial" w:hAnsi="Arial" w:cs="Arial"/>
          <w:i/>
        </w:rPr>
      </w:pPr>
      <w:r w:rsidRPr="00784D1A">
        <w:rPr>
          <w:rFonts w:ascii="Arial" w:hAnsi="Arial" w:cs="Arial"/>
          <w:b/>
        </w:rPr>
        <w:t xml:space="preserve">REGULAR CALENDAR </w:t>
      </w:r>
    </w:p>
    <w:p w14:paraId="2F79E611" w14:textId="0AE66AD2" w:rsidR="005C6FEA" w:rsidRPr="005C6FEA" w:rsidRDefault="00141C29" w:rsidP="005C6FEA">
      <w:pPr>
        <w:pStyle w:val="ListParagraph"/>
        <w:numPr>
          <w:ilvl w:val="0"/>
          <w:numId w:val="25"/>
        </w:numPr>
        <w:tabs>
          <w:tab w:val="left" w:pos="720"/>
        </w:tabs>
        <w:spacing w:before="120"/>
        <w:rPr>
          <w:rFonts w:ascii="Arial" w:hAnsi="Arial" w:cs="Arial"/>
          <w:bCs/>
          <w:i/>
          <w:iCs/>
        </w:rPr>
      </w:pPr>
      <w:bookmarkStart w:id="3" w:name="_Hlk32853586"/>
      <w:bookmarkStart w:id="4" w:name="_Hlk10712275"/>
      <w:r w:rsidRPr="005C6FEA">
        <w:rPr>
          <w:rFonts w:ascii="Arial" w:hAnsi="Arial" w:cs="Arial"/>
          <w:bCs/>
          <w:i/>
          <w:iCs/>
        </w:rPr>
        <w:t xml:space="preserve">Consideration of </w:t>
      </w:r>
      <w:r w:rsidR="00CF7D74" w:rsidRPr="005C6FEA">
        <w:rPr>
          <w:rFonts w:ascii="Arial" w:hAnsi="Arial" w:cs="Arial"/>
          <w:bCs/>
          <w:i/>
          <w:iCs/>
        </w:rPr>
        <w:t xml:space="preserve">Removal of Commissioner with Excessive Absences </w:t>
      </w:r>
    </w:p>
    <w:p w14:paraId="449CBCC0" w14:textId="3BA96BCF" w:rsidR="005C6FEA" w:rsidRDefault="005C6FEA" w:rsidP="005C6FEA">
      <w:pPr>
        <w:pStyle w:val="ListParagraph"/>
        <w:tabs>
          <w:tab w:val="left" w:pos="720"/>
        </w:tabs>
        <w:spacing w:before="120"/>
        <w:rPr>
          <w:rFonts w:ascii="Arial" w:hAnsi="Arial" w:cs="Arial"/>
          <w:bCs/>
          <w:iCs/>
        </w:rPr>
      </w:pPr>
      <w:r>
        <w:rPr>
          <w:rFonts w:ascii="Arial" w:hAnsi="Arial" w:cs="Arial"/>
          <w:bCs/>
          <w:iCs/>
        </w:rPr>
        <w:t>Commissioner Kelly previously recommended to the Executive Board that Youth Commissioner Carter be removed from the Commission for lack of attendance.  Because Commissioner Carter has missed 4 months of meetings and has not responded to multiple emails and phone calls inquiring about her</w:t>
      </w:r>
      <w:r w:rsidR="00784D1A">
        <w:rPr>
          <w:rFonts w:ascii="Arial" w:hAnsi="Arial" w:cs="Arial"/>
          <w:bCs/>
          <w:iCs/>
        </w:rPr>
        <w:t>,</w:t>
      </w:r>
      <w:r>
        <w:rPr>
          <w:rFonts w:ascii="Arial" w:hAnsi="Arial" w:cs="Arial"/>
          <w:bCs/>
          <w:iCs/>
        </w:rPr>
        <w:t xml:space="preserve"> the Executive Board voted unanimously</w:t>
      </w:r>
      <w:r w:rsidR="00784D1A">
        <w:rPr>
          <w:rFonts w:ascii="Arial" w:hAnsi="Arial" w:cs="Arial"/>
          <w:bCs/>
          <w:iCs/>
        </w:rPr>
        <w:t xml:space="preserve"> to</w:t>
      </w:r>
      <w:r>
        <w:rPr>
          <w:rFonts w:ascii="Arial" w:hAnsi="Arial" w:cs="Arial"/>
          <w:bCs/>
          <w:iCs/>
        </w:rPr>
        <w:t xml:space="preserve"> bring this recommendation to the full Commission.   Commissioner Kelly sent a certified letter informing her about this proposed action, with no response. </w:t>
      </w:r>
    </w:p>
    <w:p w14:paraId="59E92DCB" w14:textId="761C3691" w:rsidR="005C6FEA" w:rsidRPr="005C6FEA" w:rsidRDefault="005C6FEA" w:rsidP="005C6FEA">
      <w:pPr>
        <w:pStyle w:val="ListParagraph"/>
        <w:tabs>
          <w:tab w:val="left" w:pos="720"/>
        </w:tabs>
        <w:spacing w:before="120"/>
        <w:rPr>
          <w:rFonts w:ascii="Arial" w:hAnsi="Arial" w:cs="Arial"/>
          <w:bCs/>
          <w:iCs/>
        </w:rPr>
      </w:pPr>
      <w:r w:rsidRPr="005C6FEA">
        <w:rPr>
          <w:rFonts w:ascii="Arial" w:hAnsi="Arial" w:cs="Arial"/>
          <w:bCs/>
          <w:iCs/>
        </w:rPr>
        <w:t xml:space="preserve">Commissioner Hamilton moved that we remove Commissioner Carter for excessive absences.  Commissioner Vaughan seconded. </w:t>
      </w:r>
    </w:p>
    <w:p w14:paraId="5A36731A" w14:textId="3F3BCA5F" w:rsidR="00534AB1" w:rsidRDefault="005C6FEA" w:rsidP="005C6FEA">
      <w:pPr>
        <w:pStyle w:val="ListParagraph"/>
        <w:tabs>
          <w:tab w:val="left" w:pos="720"/>
        </w:tabs>
        <w:spacing w:before="120"/>
        <w:rPr>
          <w:rFonts w:ascii="Arial" w:hAnsi="Arial" w:cs="Arial"/>
          <w:bCs/>
          <w:iCs/>
        </w:rPr>
      </w:pPr>
      <w:r>
        <w:rPr>
          <w:rFonts w:ascii="Arial" w:hAnsi="Arial" w:cs="Arial"/>
          <w:bCs/>
          <w:iCs/>
        </w:rPr>
        <w:t>Discussion was held about these absences, lack of response or communication from Commissioner Carter, bylaws requirements, and the fact that there are several other people who are interested in taking her place</w:t>
      </w:r>
      <w:r w:rsidR="00784D1A">
        <w:rPr>
          <w:rFonts w:ascii="Arial" w:hAnsi="Arial" w:cs="Arial"/>
          <w:bCs/>
          <w:iCs/>
        </w:rPr>
        <w:t>.</w:t>
      </w:r>
      <w:r>
        <w:rPr>
          <w:rFonts w:ascii="Arial" w:hAnsi="Arial" w:cs="Arial"/>
          <w:bCs/>
          <w:iCs/>
        </w:rPr>
        <w:t xml:space="preserve"> </w:t>
      </w:r>
    </w:p>
    <w:p w14:paraId="359FDA34" w14:textId="3D0057C3" w:rsidR="00024D82" w:rsidRPr="00D97122" w:rsidRDefault="005C6FEA" w:rsidP="00D97122">
      <w:pPr>
        <w:pStyle w:val="ListParagraph"/>
        <w:tabs>
          <w:tab w:val="left" w:pos="720"/>
        </w:tabs>
        <w:spacing w:before="120"/>
        <w:rPr>
          <w:rFonts w:ascii="Arial" w:hAnsi="Arial" w:cs="Arial"/>
          <w:bCs/>
          <w:iCs/>
        </w:rPr>
      </w:pPr>
      <w:r>
        <w:rPr>
          <w:rFonts w:ascii="Arial" w:hAnsi="Arial" w:cs="Arial"/>
          <w:bCs/>
          <w:iCs/>
        </w:rPr>
        <w:t>The motion p</w:t>
      </w:r>
      <w:r w:rsidR="00534AB1">
        <w:rPr>
          <w:rFonts w:ascii="Arial" w:hAnsi="Arial" w:cs="Arial"/>
          <w:bCs/>
          <w:iCs/>
        </w:rPr>
        <w:t>assed</w:t>
      </w:r>
      <w:r>
        <w:rPr>
          <w:rFonts w:ascii="Arial" w:hAnsi="Arial" w:cs="Arial"/>
          <w:bCs/>
          <w:iCs/>
        </w:rPr>
        <w:t xml:space="preserve"> with Commissioners </w:t>
      </w:r>
      <w:r w:rsidR="00534AB1">
        <w:rPr>
          <w:rFonts w:ascii="Arial" w:hAnsi="Arial" w:cs="Arial"/>
          <w:bCs/>
          <w:iCs/>
        </w:rPr>
        <w:t>Walker and Lemos abstain</w:t>
      </w:r>
      <w:r>
        <w:rPr>
          <w:rFonts w:ascii="Arial" w:hAnsi="Arial" w:cs="Arial"/>
          <w:bCs/>
          <w:iCs/>
        </w:rPr>
        <w:t>ing</w:t>
      </w:r>
      <w:r w:rsidR="00534AB1">
        <w:rPr>
          <w:rFonts w:ascii="Arial" w:hAnsi="Arial" w:cs="Arial"/>
          <w:bCs/>
          <w:iCs/>
        </w:rPr>
        <w:t xml:space="preserve">.  Commissioner Kelly will notify </w:t>
      </w:r>
      <w:r>
        <w:rPr>
          <w:rFonts w:ascii="Arial" w:hAnsi="Arial" w:cs="Arial"/>
          <w:bCs/>
          <w:iCs/>
        </w:rPr>
        <w:t xml:space="preserve">Commissioner Carter </w:t>
      </w:r>
      <w:r w:rsidR="00534AB1">
        <w:rPr>
          <w:rFonts w:ascii="Arial" w:hAnsi="Arial" w:cs="Arial"/>
          <w:bCs/>
          <w:iCs/>
        </w:rPr>
        <w:t xml:space="preserve">and begin </w:t>
      </w:r>
      <w:r>
        <w:rPr>
          <w:rFonts w:ascii="Arial" w:hAnsi="Arial" w:cs="Arial"/>
          <w:bCs/>
          <w:iCs/>
        </w:rPr>
        <w:t xml:space="preserve">the process for </w:t>
      </w:r>
      <w:r w:rsidR="00534AB1">
        <w:rPr>
          <w:rFonts w:ascii="Arial" w:hAnsi="Arial" w:cs="Arial"/>
          <w:bCs/>
          <w:iCs/>
        </w:rPr>
        <w:t>recruiting a replacement youth commissioner.</w:t>
      </w:r>
    </w:p>
    <w:p w14:paraId="5C9DCF91" w14:textId="77777777" w:rsidR="005C6FEA" w:rsidRPr="005C6FEA" w:rsidRDefault="00E55192" w:rsidP="005C6FEA">
      <w:pPr>
        <w:pStyle w:val="ListParagraph"/>
        <w:numPr>
          <w:ilvl w:val="0"/>
          <w:numId w:val="25"/>
        </w:numPr>
        <w:tabs>
          <w:tab w:val="left" w:pos="720"/>
        </w:tabs>
        <w:spacing w:before="120"/>
        <w:rPr>
          <w:rFonts w:ascii="Arial" w:hAnsi="Arial" w:cs="Arial"/>
          <w:bCs/>
          <w:i/>
          <w:iCs/>
        </w:rPr>
      </w:pPr>
      <w:r w:rsidRPr="005C6FEA">
        <w:rPr>
          <w:rFonts w:ascii="Arial" w:hAnsi="Arial" w:cs="Arial"/>
          <w:bCs/>
          <w:i/>
          <w:iCs/>
        </w:rPr>
        <w:t>A</w:t>
      </w:r>
      <w:r w:rsidR="005C6FEA" w:rsidRPr="005C6FEA">
        <w:rPr>
          <w:rFonts w:ascii="Arial" w:hAnsi="Arial" w:cs="Arial"/>
          <w:bCs/>
          <w:i/>
          <w:iCs/>
        </w:rPr>
        <w:t>n</w:t>
      </w:r>
      <w:r w:rsidRPr="005C6FEA">
        <w:rPr>
          <w:rFonts w:ascii="Arial" w:hAnsi="Arial" w:cs="Arial"/>
          <w:bCs/>
          <w:i/>
          <w:iCs/>
        </w:rPr>
        <w:t>nouncement of</w:t>
      </w:r>
      <w:r w:rsidR="00CF7D74" w:rsidRPr="005C6FEA">
        <w:rPr>
          <w:rFonts w:ascii="Arial" w:hAnsi="Arial" w:cs="Arial"/>
          <w:bCs/>
          <w:i/>
          <w:iCs/>
        </w:rPr>
        <w:t xml:space="preserve"> Planning Meetings- Women in Leadership Series</w:t>
      </w:r>
      <w:r w:rsidR="00870049" w:rsidRPr="005C6FEA">
        <w:rPr>
          <w:rFonts w:ascii="Arial" w:hAnsi="Arial" w:cs="Arial"/>
          <w:bCs/>
          <w:i/>
          <w:iCs/>
        </w:rPr>
        <w:t xml:space="preserve"> </w:t>
      </w:r>
    </w:p>
    <w:p w14:paraId="527C482C" w14:textId="7AB8D5CF" w:rsidR="005C6FEA" w:rsidRPr="00784D1A" w:rsidRDefault="00534AB1" w:rsidP="00784D1A">
      <w:pPr>
        <w:pStyle w:val="ListParagraph"/>
        <w:tabs>
          <w:tab w:val="left" w:pos="720"/>
        </w:tabs>
        <w:spacing w:before="120"/>
        <w:rPr>
          <w:rFonts w:ascii="Arial" w:hAnsi="Arial" w:cs="Arial"/>
          <w:bCs/>
          <w:iCs/>
        </w:rPr>
      </w:pPr>
      <w:r w:rsidRPr="005C6FEA">
        <w:rPr>
          <w:rFonts w:ascii="Arial" w:hAnsi="Arial" w:cs="Arial"/>
          <w:bCs/>
          <w:iCs/>
        </w:rPr>
        <w:t xml:space="preserve">Planning meetings </w:t>
      </w:r>
      <w:r w:rsidR="005C6FEA">
        <w:rPr>
          <w:rFonts w:ascii="Arial" w:hAnsi="Arial" w:cs="Arial"/>
          <w:bCs/>
          <w:iCs/>
        </w:rPr>
        <w:t xml:space="preserve">will be held </w:t>
      </w:r>
      <w:r w:rsidRPr="005C6FEA">
        <w:rPr>
          <w:rFonts w:ascii="Arial" w:hAnsi="Arial" w:cs="Arial"/>
          <w:bCs/>
          <w:iCs/>
        </w:rPr>
        <w:t>on Saturday at 10</w:t>
      </w:r>
      <w:r w:rsidR="00784D1A">
        <w:rPr>
          <w:rFonts w:ascii="Arial" w:hAnsi="Arial" w:cs="Arial"/>
          <w:bCs/>
          <w:iCs/>
        </w:rPr>
        <w:t>am</w:t>
      </w:r>
      <w:r w:rsidRPr="005C6FEA">
        <w:rPr>
          <w:rFonts w:ascii="Arial" w:hAnsi="Arial" w:cs="Arial"/>
          <w:bCs/>
          <w:iCs/>
        </w:rPr>
        <w:t xml:space="preserve"> on Dec. 19 and 26. </w:t>
      </w:r>
      <w:r w:rsidR="005C6FEA">
        <w:rPr>
          <w:rFonts w:ascii="Arial" w:hAnsi="Arial" w:cs="Arial"/>
          <w:bCs/>
          <w:iCs/>
        </w:rPr>
        <w:t xml:space="preserve">All are welcome to attend. We hope to offer </w:t>
      </w:r>
      <w:r w:rsidR="00784D1A">
        <w:rPr>
          <w:rFonts w:ascii="Arial" w:hAnsi="Arial" w:cs="Arial"/>
          <w:bCs/>
          <w:iCs/>
        </w:rPr>
        <w:t>a</w:t>
      </w:r>
      <w:r w:rsidR="005C6FEA">
        <w:rPr>
          <w:rFonts w:ascii="Arial" w:hAnsi="Arial" w:cs="Arial"/>
          <w:bCs/>
          <w:iCs/>
        </w:rPr>
        <w:t xml:space="preserve"> Women in Leadership Series </w:t>
      </w:r>
      <w:r w:rsidR="00784D1A">
        <w:rPr>
          <w:rFonts w:ascii="Arial" w:hAnsi="Arial" w:cs="Arial"/>
          <w:bCs/>
          <w:iCs/>
        </w:rPr>
        <w:t>in</w:t>
      </w:r>
      <w:r w:rsidRPr="005C6FEA">
        <w:rPr>
          <w:rFonts w:ascii="Arial" w:hAnsi="Arial" w:cs="Arial"/>
          <w:bCs/>
          <w:iCs/>
        </w:rPr>
        <w:t xml:space="preserve"> Mar</w:t>
      </w:r>
      <w:r w:rsidR="00784D1A">
        <w:rPr>
          <w:rFonts w:ascii="Arial" w:hAnsi="Arial" w:cs="Arial"/>
          <w:bCs/>
          <w:iCs/>
        </w:rPr>
        <w:t>ch (</w:t>
      </w:r>
      <w:r w:rsidR="005C6FEA" w:rsidRPr="00784D1A">
        <w:rPr>
          <w:rFonts w:ascii="Arial" w:hAnsi="Arial" w:cs="Arial"/>
          <w:bCs/>
          <w:iCs/>
        </w:rPr>
        <w:t>Women’s History Month), probably on Thursdays. If Commissioners have names of women in leadership positions (government, business,</w:t>
      </w:r>
      <w:r w:rsidR="00784D1A">
        <w:rPr>
          <w:rFonts w:ascii="Arial" w:hAnsi="Arial" w:cs="Arial"/>
          <w:bCs/>
          <w:iCs/>
        </w:rPr>
        <w:t xml:space="preserve"> education,</w:t>
      </w:r>
      <w:r w:rsidR="005C6FEA" w:rsidRPr="00784D1A">
        <w:rPr>
          <w:rFonts w:ascii="Arial" w:hAnsi="Arial" w:cs="Arial"/>
          <w:bCs/>
          <w:iCs/>
        </w:rPr>
        <w:t xml:space="preserve"> non-profit</w:t>
      </w:r>
      <w:r w:rsidR="00784D1A">
        <w:rPr>
          <w:rFonts w:ascii="Arial" w:hAnsi="Arial" w:cs="Arial"/>
          <w:bCs/>
          <w:iCs/>
        </w:rPr>
        <w:t>s</w:t>
      </w:r>
      <w:r w:rsidR="005C6FEA" w:rsidRPr="00784D1A">
        <w:rPr>
          <w:rFonts w:ascii="Arial" w:hAnsi="Arial" w:cs="Arial"/>
          <w:bCs/>
          <w:iCs/>
        </w:rPr>
        <w:t>)</w:t>
      </w:r>
      <w:r w:rsidR="00784D1A">
        <w:rPr>
          <w:rFonts w:ascii="Arial" w:hAnsi="Arial" w:cs="Arial"/>
          <w:bCs/>
          <w:iCs/>
        </w:rPr>
        <w:t xml:space="preserve"> please</w:t>
      </w:r>
      <w:r w:rsidR="005C6FEA" w:rsidRPr="00784D1A">
        <w:rPr>
          <w:rFonts w:ascii="Arial" w:hAnsi="Arial" w:cs="Arial"/>
          <w:bCs/>
          <w:iCs/>
        </w:rPr>
        <w:t xml:space="preserve"> give them to Chair Petty for consideration. </w:t>
      </w:r>
    </w:p>
    <w:p w14:paraId="53406A93" w14:textId="7E8099AD" w:rsidR="00534AB1" w:rsidRPr="00784D1A" w:rsidRDefault="00E55192" w:rsidP="005D6439">
      <w:pPr>
        <w:pStyle w:val="ListParagraph"/>
        <w:numPr>
          <w:ilvl w:val="0"/>
          <w:numId w:val="25"/>
        </w:numPr>
        <w:tabs>
          <w:tab w:val="left" w:pos="720"/>
        </w:tabs>
        <w:spacing w:before="120"/>
        <w:rPr>
          <w:rFonts w:ascii="Arial" w:hAnsi="Arial" w:cs="Arial"/>
          <w:bCs/>
          <w:i/>
          <w:iCs/>
        </w:rPr>
      </w:pPr>
      <w:r w:rsidRPr="00784D1A">
        <w:rPr>
          <w:rFonts w:ascii="Arial" w:hAnsi="Arial" w:cs="Arial"/>
          <w:bCs/>
          <w:i/>
          <w:iCs/>
        </w:rPr>
        <w:t>Work Group Encouragement from Vice</w:t>
      </w:r>
      <w:r w:rsidR="00784D1A">
        <w:rPr>
          <w:rFonts w:ascii="Arial" w:hAnsi="Arial" w:cs="Arial"/>
          <w:bCs/>
          <w:i/>
          <w:iCs/>
        </w:rPr>
        <w:t>-</w:t>
      </w:r>
      <w:r w:rsidRPr="00784D1A">
        <w:rPr>
          <w:rFonts w:ascii="Arial" w:hAnsi="Arial" w:cs="Arial"/>
          <w:bCs/>
          <w:i/>
          <w:iCs/>
        </w:rPr>
        <w:t xml:space="preserve">Chair Hamilton </w:t>
      </w:r>
    </w:p>
    <w:p w14:paraId="18280B26" w14:textId="08A47CDA" w:rsidR="00534AB1" w:rsidRDefault="00784D1A" w:rsidP="00534AB1">
      <w:pPr>
        <w:pStyle w:val="ListParagraph"/>
        <w:tabs>
          <w:tab w:val="left" w:pos="720"/>
        </w:tabs>
        <w:spacing w:before="120"/>
        <w:rPr>
          <w:rFonts w:ascii="Arial" w:hAnsi="Arial" w:cs="Arial"/>
          <w:bCs/>
          <w:iCs/>
        </w:rPr>
      </w:pPr>
      <w:r>
        <w:rPr>
          <w:rFonts w:ascii="Arial" w:hAnsi="Arial" w:cs="Arial"/>
          <w:bCs/>
          <w:iCs/>
        </w:rPr>
        <w:t>Commissioner Hamilton spoke, e</w:t>
      </w:r>
      <w:r w:rsidR="00534AB1">
        <w:rPr>
          <w:rFonts w:ascii="Arial" w:hAnsi="Arial" w:cs="Arial"/>
          <w:bCs/>
          <w:iCs/>
        </w:rPr>
        <w:t xml:space="preserve">ncouraging groups to meet, </w:t>
      </w:r>
      <w:r>
        <w:rPr>
          <w:rFonts w:ascii="Arial" w:hAnsi="Arial" w:cs="Arial"/>
          <w:bCs/>
          <w:iCs/>
        </w:rPr>
        <w:t xml:space="preserve">and </w:t>
      </w:r>
      <w:r w:rsidR="00534AB1">
        <w:rPr>
          <w:rFonts w:ascii="Arial" w:hAnsi="Arial" w:cs="Arial"/>
          <w:bCs/>
          <w:iCs/>
        </w:rPr>
        <w:t>offered help from the Exec</w:t>
      </w:r>
      <w:r>
        <w:rPr>
          <w:rFonts w:ascii="Arial" w:hAnsi="Arial" w:cs="Arial"/>
          <w:bCs/>
          <w:iCs/>
        </w:rPr>
        <w:t xml:space="preserve">utive Board </w:t>
      </w:r>
      <w:r w:rsidR="00534AB1">
        <w:rPr>
          <w:rFonts w:ascii="Arial" w:hAnsi="Arial" w:cs="Arial"/>
          <w:bCs/>
          <w:iCs/>
        </w:rPr>
        <w:t xml:space="preserve">and full </w:t>
      </w:r>
      <w:r>
        <w:rPr>
          <w:rFonts w:ascii="Arial" w:hAnsi="Arial" w:cs="Arial"/>
          <w:bCs/>
          <w:iCs/>
        </w:rPr>
        <w:t>C</w:t>
      </w:r>
      <w:r w:rsidR="00534AB1">
        <w:rPr>
          <w:rFonts w:ascii="Arial" w:hAnsi="Arial" w:cs="Arial"/>
          <w:bCs/>
          <w:iCs/>
        </w:rPr>
        <w:t xml:space="preserve">ommission. </w:t>
      </w:r>
      <w:r>
        <w:rPr>
          <w:rFonts w:ascii="Arial" w:hAnsi="Arial" w:cs="Arial"/>
          <w:bCs/>
          <w:iCs/>
        </w:rPr>
        <w:t>She wants</w:t>
      </w:r>
      <w:r w:rsidR="00534AB1">
        <w:rPr>
          <w:rFonts w:ascii="Arial" w:hAnsi="Arial" w:cs="Arial"/>
          <w:bCs/>
          <w:iCs/>
        </w:rPr>
        <w:t xml:space="preserve"> to make sure teams feel supported and are meeting</w:t>
      </w:r>
      <w:r>
        <w:rPr>
          <w:rFonts w:ascii="Arial" w:hAnsi="Arial" w:cs="Arial"/>
          <w:bCs/>
          <w:iCs/>
        </w:rPr>
        <w:t xml:space="preserve"> even it’s only by email</w:t>
      </w:r>
      <w:r w:rsidR="00534AB1">
        <w:rPr>
          <w:rFonts w:ascii="Arial" w:hAnsi="Arial" w:cs="Arial"/>
          <w:bCs/>
          <w:iCs/>
        </w:rPr>
        <w:t>.</w:t>
      </w:r>
    </w:p>
    <w:p w14:paraId="0D77D772" w14:textId="40A9CD23" w:rsidR="00534AB1" w:rsidRDefault="00784D1A" w:rsidP="00E55192">
      <w:pPr>
        <w:pStyle w:val="ListParagraph"/>
        <w:tabs>
          <w:tab w:val="left" w:pos="720"/>
        </w:tabs>
        <w:spacing w:before="120"/>
        <w:rPr>
          <w:rFonts w:ascii="Arial" w:hAnsi="Arial" w:cs="Arial"/>
          <w:bCs/>
          <w:iCs/>
        </w:rPr>
      </w:pPr>
      <w:r>
        <w:rPr>
          <w:rFonts w:ascii="Arial" w:hAnsi="Arial" w:cs="Arial"/>
          <w:bCs/>
          <w:iCs/>
        </w:rPr>
        <w:t>She r</w:t>
      </w:r>
      <w:r w:rsidR="00534AB1">
        <w:rPr>
          <w:rFonts w:ascii="Arial" w:hAnsi="Arial" w:cs="Arial"/>
          <w:bCs/>
          <w:iCs/>
        </w:rPr>
        <w:t>eminded</w:t>
      </w:r>
      <w:r>
        <w:rPr>
          <w:rFonts w:ascii="Arial" w:hAnsi="Arial" w:cs="Arial"/>
          <w:bCs/>
          <w:iCs/>
        </w:rPr>
        <w:t xml:space="preserve"> us that every</w:t>
      </w:r>
      <w:r w:rsidR="00534AB1">
        <w:rPr>
          <w:rFonts w:ascii="Arial" w:hAnsi="Arial" w:cs="Arial"/>
          <w:bCs/>
          <w:iCs/>
        </w:rPr>
        <w:t xml:space="preserve"> Jan</w:t>
      </w:r>
      <w:r>
        <w:rPr>
          <w:rFonts w:ascii="Arial" w:hAnsi="Arial" w:cs="Arial"/>
          <w:bCs/>
          <w:iCs/>
        </w:rPr>
        <w:t>uary</w:t>
      </w:r>
      <w:r w:rsidR="00534AB1">
        <w:rPr>
          <w:rFonts w:ascii="Arial" w:hAnsi="Arial" w:cs="Arial"/>
          <w:bCs/>
          <w:iCs/>
        </w:rPr>
        <w:t xml:space="preserve"> we will </w:t>
      </w:r>
      <w:r>
        <w:rPr>
          <w:rFonts w:ascii="Arial" w:hAnsi="Arial" w:cs="Arial"/>
          <w:bCs/>
          <w:iCs/>
        </w:rPr>
        <w:t>assess</w:t>
      </w:r>
      <w:r w:rsidR="00534AB1">
        <w:rPr>
          <w:rFonts w:ascii="Arial" w:hAnsi="Arial" w:cs="Arial"/>
          <w:bCs/>
          <w:iCs/>
        </w:rPr>
        <w:t xml:space="preserve"> the areas we want to focus on. </w:t>
      </w:r>
      <w:r>
        <w:rPr>
          <w:rFonts w:ascii="Arial" w:hAnsi="Arial" w:cs="Arial"/>
          <w:bCs/>
          <w:iCs/>
        </w:rPr>
        <w:t xml:space="preserve">We will need to decide if we want to keep the topics we have or if there are others we want to review. </w:t>
      </w:r>
    </w:p>
    <w:p w14:paraId="53CB4A19" w14:textId="36559D37" w:rsidR="00784D1A" w:rsidRPr="00784D1A" w:rsidRDefault="00784D1A" w:rsidP="00784D1A">
      <w:pPr>
        <w:pStyle w:val="ListParagraph"/>
        <w:tabs>
          <w:tab w:val="left" w:pos="720"/>
        </w:tabs>
        <w:spacing w:before="120"/>
        <w:rPr>
          <w:rFonts w:ascii="Arial" w:hAnsi="Arial" w:cs="Arial"/>
          <w:bCs/>
          <w:iCs/>
        </w:rPr>
      </w:pPr>
      <w:r>
        <w:rPr>
          <w:rFonts w:ascii="Arial" w:hAnsi="Arial" w:cs="Arial"/>
          <w:bCs/>
          <w:iCs/>
        </w:rPr>
        <w:lastRenderedPageBreak/>
        <w:t xml:space="preserve">The Poverty and Food Insecurity working groups have been meeting and offered written summaries of their progress. They are sharing resource information. </w:t>
      </w:r>
    </w:p>
    <w:p w14:paraId="7F3146D9" w14:textId="63DF5229" w:rsidR="00534AB1" w:rsidRPr="00784D1A" w:rsidRDefault="00534AB1" w:rsidP="00784D1A">
      <w:pPr>
        <w:pStyle w:val="ListParagraph"/>
        <w:tabs>
          <w:tab w:val="left" w:pos="720"/>
        </w:tabs>
        <w:spacing w:before="120"/>
        <w:rPr>
          <w:rFonts w:ascii="Arial" w:hAnsi="Arial" w:cs="Arial"/>
          <w:bCs/>
          <w:iCs/>
        </w:rPr>
      </w:pPr>
      <w:r>
        <w:rPr>
          <w:rFonts w:ascii="Arial" w:hAnsi="Arial" w:cs="Arial"/>
          <w:bCs/>
          <w:iCs/>
        </w:rPr>
        <w:t>Commissioner Walker</w:t>
      </w:r>
      <w:r w:rsidR="00784D1A">
        <w:rPr>
          <w:rFonts w:ascii="Arial" w:hAnsi="Arial" w:cs="Arial"/>
          <w:bCs/>
          <w:iCs/>
        </w:rPr>
        <w:t xml:space="preserve"> spoke about the</w:t>
      </w:r>
      <w:r>
        <w:rPr>
          <w:rFonts w:ascii="Arial" w:hAnsi="Arial" w:cs="Arial"/>
          <w:bCs/>
          <w:iCs/>
        </w:rPr>
        <w:t xml:space="preserve"> </w:t>
      </w:r>
      <w:r w:rsidR="00784D1A">
        <w:rPr>
          <w:rFonts w:ascii="Arial" w:hAnsi="Arial" w:cs="Arial"/>
          <w:bCs/>
          <w:iCs/>
        </w:rPr>
        <w:t>w</w:t>
      </w:r>
      <w:r>
        <w:rPr>
          <w:rFonts w:ascii="Arial" w:hAnsi="Arial" w:cs="Arial"/>
          <w:bCs/>
          <w:iCs/>
        </w:rPr>
        <w:t xml:space="preserve">orking </w:t>
      </w:r>
      <w:r w:rsidR="00784D1A">
        <w:rPr>
          <w:rFonts w:ascii="Arial" w:hAnsi="Arial" w:cs="Arial"/>
          <w:bCs/>
          <w:iCs/>
        </w:rPr>
        <w:t>g</w:t>
      </w:r>
      <w:r>
        <w:rPr>
          <w:rFonts w:ascii="Arial" w:hAnsi="Arial" w:cs="Arial"/>
          <w:bCs/>
          <w:iCs/>
        </w:rPr>
        <w:t xml:space="preserve">roup on Maternal Health and Black </w:t>
      </w:r>
      <w:r w:rsidR="00784D1A">
        <w:rPr>
          <w:rFonts w:ascii="Arial" w:hAnsi="Arial" w:cs="Arial"/>
          <w:bCs/>
          <w:iCs/>
        </w:rPr>
        <w:t>I</w:t>
      </w:r>
      <w:r>
        <w:rPr>
          <w:rFonts w:ascii="Arial" w:hAnsi="Arial" w:cs="Arial"/>
          <w:bCs/>
          <w:iCs/>
        </w:rPr>
        <w:t xml:space="preserve">nfant </w:t>
      </w:r>
      <w:r w:rsidR="00784D1A">
        <w:rPr>
          <w:rFonts w:ascii="Arial" w:hAnsi="Arial" w:cs="Arial"/>
          <w:bCs/>
          <w:iCs/>
        </w:rPr>
        <w:t>M</w:t>
      </w:r>
      <w:r>
        <w:rPr>
          <w:rFonts w:ascii="Arial" w:hAnsi="Arial" w:cs="Arial"/>
          <w:bCs/>
          <w:iCs/>
        </w:rPr>
        <w:t xml:space="preserve">ortality.  The group met yesterday and </w:t>
      </w:r>
      <w:r w:rsidR="00784D1A">
        <w:rPr>
          <w:rFonts w:ascii="Arial" w:hAnsi="Arial" w:cs="Arial"/>
          <w:bCs/>
          <w:iCs/>
        </w:rPr>
        <w:t>discussed</w:t>
      </w:r>
      <w:r>
        <w:rPr>
          <w:rFonts w:ascii="Arial" w:hAnsi="Arial" w:cs="Arial"/>
          <w:bCs/>
          <w:iCs/>
        </w:rPr>
        <w:t xml:space="preserve"> a </w:t>
      </w:r>
      <w:r w:rsidR="00784D1A">
        <w:rPr>
          <w:rFonts w:ascii="Arial" w:hAnsi="Arial" w:cs="Arial"/>
          <w:bCs/>
          <w:iCs/>
        </w:rPr>
        <w:t>documentary</w:t>
      </w:r>
      <w:r w:rsidRPr="00784D1A">
        <w:rPr>
          <w:rFonts w:ascii="Arial" w:hAnsi="Arial" w:cs="Arial"/>
          <w:bCs/>
          <w:iCs/>
        </w:rPr>
        <w:t xml:space="preserve"> </w:t>
      </w:r>
      <w:r w:rsidR="00784D1A">
        <w:rPr>
          <w:rFonts w:ascii="Arial" w:hAnsi="Arial" w:cs="Arial"/>
          <w:bCs/>
          <w:iCs/>
        </w:rPr>
        <w:t>“</w:t>
      </w:r>
      <w:r w:rsidRPr="00784D1A">
        <w:rPr>
          <w:rFonts w:ascii="Arial" w:hAnsi="Arial" w:cs="Arial"/>
          <w:bCs/>
          <w:iCs/>
        </w:rPr>
        <w:t xml:space="preserve">Death by </w:t>
      </w:r>
      <w:r w:rsidR="00784D1A" w:rsidRPr="00784D1A">
        <w:rPr>
          <w:rFonts w:ascii="Arial" w:hAnsi="Arial" w:cs="Arial"/>
          <w:bCs/>
          <w:iCs/>
        </w:rPr>
        <w:t>D</w:t>
      </w:r>
      <w:r w:rsidRPr="00784D1A">
        <w:rPr>
          <w:rFonts w:ascii="Arial" w:hAnsi="Arial" w:cs="Arial"/>
          <w:bCs/>
          <w:iCs/>
        </w:rPr>
        <w:t>elivery</w:t>
      </w:r>
      <w:r w:rsidR="00784D1A" w:rsidRPr="00784D1A">
        <w:rPr>
          <w:rFonts w:ascii="Arial" w:hAnsi="Arial" w:cs="Arial"/>
          <w:bCs/>
          <w:iCs/>
        </w:rPr>
        <w:t xml:space="preserve">” </w:t>
      </w:r>
      <w:r w:rsidR="00784D1A">
        <w:rPr>
          <w:rFonts w:ascii="Arial" w:hAnsi="Arial" w:cs="Arial"/>
          <w:bCs/>
          <w:iCs/>
        </w:rPr>
        <w:t>about</w:t>
      </w:r>
      <w:r w:rsidR="00784D1A" w:rsidRPr="00784D1A">
        <w:rPr>
          <w:rFonts w:ascii="Arial" w:hAnsi="Arial" w:cs="Arial"/>
          <w:bCs/>
          <w:iCs/>
        </w:rPr>
        <w:t xml:space="preserve"> Black infant death</w:t>
      </w:r>
      <w:r w:rsidR="00784D1A">
        <w:rPr>
          <w:rFonts w:ascii="Arial" w:hAnsi="Arial" w:cs="Arial"/>
          <w:bCs/>
          <w:iCs/>
        </w:rPr>
        <w:t xml:space="preserve"> rates</w:t>
      </w:r>
      <w:r w:rsidR="00784D1A" w:rsidRPr="00784D1A">
        <w:rPr>
          <w:rFonts w:ascii="Arial" w:hAnsi="Arial" w:cs="Arial"/>
          <w:bCs/>
          <w:iCs/>
        </w:rPr>
        <w:t xml:space="preserve"> and maternal health</w:t>
      </w:r>
      <w:r w:rsidR="00784D1A">
        <w:rPr>
          <w:rFonts w:ascii="Arial" w:hAnsi="Arial" w:cs="Arial"/>
          <w:bCs/>
          <w:iCs/>
        </w:rPr>
        <w:t xml:space="preserve"> outcomes</w:t>
      </w:r>
      <w:r w:rsidR="00784D1A" w:rsidRPr="00784D1A">
        <w:rPr>
          <w:rFonts w:ascii="Arial" w:hAnsi="Arial" w:cs="Arial"/>
          <w:bCs/>
          <w:iCs/>
        </w:rPr>
        <w:t>. They</w:t>
      </w:r>
      <w:r w:rsidR="00784D1A">
        <w:rPr>
          <w:rFonts w:ascii="Arial" w:hAnsi="Arial" w:cs="Arial"/>
          <w:bCs/>
          <w:iCs/>
        </w:rPr>
        <w:t xml:space="preserve"> got some ideas about partnering with places like Solano Heals and First Five, having speakers like Mary Dickey from neonatal ICU at North Bay Medical Center, and considering proposing that nursing programs bring in doulas into their modules, and teach equity in health care.  African-American women are dying at an alarming rate in our county because of disparities in health care. The work team will be listening again to the presentation made  to the Commission by Dr. Fuller and Dr. Anderson from Solano Public Health to gather more specific data. Commissioner </w:t>
      </w:r>
      <w:r w:rsidRPr="00784D1A">
        <w:rPr>
          <w:rFonts w:ascii="Arial" w:hAnsi="Arial" w:cs="Arial"/>
          <w:bCs/>
          <w:iCs/>
        </w:rPr>
        <w:t>Nic</w:t>
      </w:r>
      <w:r w:rsidR="00784D1A">
        <w:rPr>
          <w:rFonts w:ascii="Arial" w:hAnsi="Arial" w:cs="Arial"/>
          <w:bCs/>
          <w:iCs/>
        </w:rPr>
        <w:t>o</w:t>
      </w:r>
      <w:r w:rsidRPr="00784D1A">
        <w:rPr>
          <w:rFonts w:ascii="Arial" w:hAnsi="Arial" w:cs="Arial"/>
          <w:bCs/>
          <w:iCs/>
        </w:rPr>
        <w:t xml:space="preserve">demus hinted </w:t>
      </w:r>
      <w:r w:rsidR="00784D1A">
        <w:rPr>
          <w:rFonts w:ascii="Arial" w:hAnsi="Arial" w:cs="Arial"/>
          <w:bCs/>
          <w:iCs/>
        </w:rPr>
        <w:t>that something “big” would be happening in</w:t>
      </w:r>
      <w:r w:rsidRPr="00784D1A">
        <w:rPr>
          <w:rFonts w:ascii="Arial" w:hAnsi="Arial" w:cs="Arial"/>
          <w:bCs/>
          <w:iCs/>
        </w:rPr>
        <w:t xml:space="preserve"> May.</w:t>
      </w:r>
    </w:p>
    <w:p w14:paraId="7F1F437E" w14:textId="33FF01F6" w:rsidR="00784D1A" w:rsidRDefault="00784D1A" w:rsidP="00784D1A">
      <w:pPr>
        <w:pStyle w:val="ListParagraph"/>
        <w:numPr>
          <w:ilvl w:val="0"/>
          <w:numId w:val="25"/>
        </w:numPr>
        <w:tabs>
          <w:tab w:val="left" w:pos="720"/>
        </w:tabs>
        <w:spacing w:before="120"/>
        <w:rPr>
          <w:rFonts w:ascii="Arial" w:hAnsi="Arial" w:cs="Arial"/>
          <w:bCs/>
          <w:iCs/>
        </w:rPr>
      </w:pPr>
      <w:r>
        <w:rPr>
          <w:rFonts w:ascii="Arial" w:hAnsi="Arial" w:cs="Arial"/>
          <w:bCs/>
          <w:i/>
          <w:iCs/>
        </w:rPr>
        <w:t>Comments from Phyllis Gordon, Vice-</w:t>
      </w:r>
      <w:r>
        <w:rPr>
          <w:rFonts w:ascii="Arial" w:hAnsi="Arial" w:cs="Arial"/>
          <w:bCs/>
          <w:iCs/>
        </w:rPr>
        <w:t>President of the Association of California Commissions for Women (ACCW).</w:t>
      </w:r>
    </w:p>
    <w:p w14:paraId="7933C352" w14:textId="61D59EBA" w:rsidR="00D97122" w:rsidRDefault="00784D1A" w:rsidP="00784D1A">
      <w:pPr>
        <w:pStyle w:val="ListParagraph"/>
        <w:tabs>
          <w:tab w:val="left" w:pos="720"/>
        </w:tabs>
        <w:spacing w:before="120"/>
        <w:rPr>
          <w:rFonts w:ascii="Arial" w:hAnsi="Arial" w:cs="Arial"/>
          <w:bCs/>
          <w:iCs/>
        </w:rPr>
      </w:pPr>
      <w:r>
        <w:rPr>
          <w:rFonts w:ascii="Arial" w:hAnsi="Arial" w:cs="Arial"/>
          <w:bCs/>
          <w:iCs/>
        </w:rPr>
        <w:t xml:space="preserve">Chair Petty invited guest </w:t>
      </w:r>
      <w:r w:rsidR="00534AB1">
        <w:rPr>
          <w:rFonts w:ascii="Arial" w:hAnsi="Arial" w:cs="Arial"/>
          <w:bCs/>
          <w:iCs/>
        </w:rPr>
        <w:t>Phyl</w:t>
      </w:r>
      <w:r>
        <w:rPr>
          <w:rFonts w:ascii="Arial" w:hAnsi="Arial" w:cs="Arial"/>
          <w:bCs/>
          <w:iCs/>
        </w:rPr>
        <w:t>l</w:t>
      </w:r>
      <w:r w:rsidR="00534AB1">
        <w:rPr>
          <w:rFonts w:ascii="Arial" w:hAnsi="Arial" w:cs="Arial"/>
          <w:bCs/>
          <w:iCs/>
        </w:rPr>
        <w:t>is Gordon</w:t>
      </w:r>
      <w:r>
        <w:rPr>
          <w:rFonts w:ascii="Arial" w:hAnsi="Arial" w:cs="Arial"/>
          <w:bCs/>
          <w:iCs/>
        </w:rPr>
        <w:t xml:space="preserve"> to speak about her work with the Association of California Commissions for Women. The group includes most but not all of the Commissions for Women within the state. They were hoping to have a statewide convening, but are still working out the possibility of a virtual meeting maybe in February. She would at least </w:t>
      </w:r>
      <w:r w:rsidR="00534AB1">
        <w:rPr>
          <w:rFonts w:ascii="Arial" w:hAnsi="Arial" w:cs="Arial"/>
          <w:bCs/>
          <w:iCs/>
        </w:rPr>
        <w:t>like to meet</w:t>
      </w:r>
      <w:r>
        <w:rPr>
          <w:rFonts w:ascii="Arial" w:hAnsi="Arial" w:cs="Arial"/>
          <w:bCs/>
          <w:iCs/>
        </w:rPr>
        <w:t xml:space="preserve"> virtually with</w:t>
      </w:r>
      <w:r w:rsidR="00534AB1">
        <w:rPr>
          <w:rFonts w:ascii="Arial" w:hAnsi="Arial" w:cs="Arial"/>
          <w:bCs/>
          <w:iCs/>
        </w:rPr>
        <w:t xml:space="preserve"> all the Commissions in North Cali</w:t>
      </w:r>
      <w:r>
        <w:rPr>
          <w:rFonts w:ascii="Arial" w:hAnsi="Arial" w:cs="Arial"/>
          <w:bCs/>
          <w:iCs/>
        </w:rPr>
        <w:t>fornia.</w:t>
      </w:r>
    </w:p>
    <w:p w14:paraId="03BDEBBC" w14:textId="7456B6CD" w:rsidR="00534AB1" w:rsidRDefault="00784D1A" w:rsidP="00E55192">
      <w:pPr>
        <w:pStyle w:val="ListParagraph"/>
        <w:tabs>
          <w:tab w:val="left" w:pos="720"/>
        </w:tabs>
        <w:spacing w:before="120"/>
        <w:rPr>
          <w:rFonts w:ascii="Arial" w:hAnsi="Arial" w:cs="Arial"/>
          <w:bCs/>
          <w:iCs/>
        </w:rPr>
      </w:pPr>
      <w:r>
        <w:rPr>
          <w:rFonts w:ascii="Arial" w:hAnsi="Arial" w:cs="Arial"/>
          <w:bCs/>
          <w:iCs/>
        </w:rPr>
        <w:t>Ms. Gordon went on to explain another important project. After meeting with the Contra Costa Director of Housing and Homelessness, the Contra Costa Commission for Women and Girls decided to partner with S</w:t>
      </w:r>
      <w:r w:rsidR="00534AB1">
        <w:rPr>
          <w:rFonts w:ascii="Arial" w:hAnsi="Arial" w:cs="Arial"/>
          <w:bCs/>
          <w:iCs/>
        </w:rPr>
        <w:t>or</w:t>
      </w:r>
      <w:r>
        <w:rPr>
          <w:rFonts w:ascii="Arial" w:hAnsi="Arial" w:cs="Arial"/>
          <w:bCs/>
          <w:iCs/>
        </w:rPr>
        <w:t>o</w:t>
      </w:r>
      <w:r w:rsidR="00534AB1">
        <w:rPr>
          <w:rFonts w:ascii="Arial" w:hAnsi="Arial" w:cs="Arial"/>
          <w:bCs/>
          <w:iCs/>
        </w:rPr>
        <w:t>pt</w:t>
      </w:r>
      <w:r>
        <w:rPr>
          <w:rFonts w:ascii="Arial" w:hAnsi="Arial" w:cs="Arial"/>
          <w:bCs/>
          <w:iCs/>
        </w:rPr>
        <w:t>i</w:t>
      </w:r>
      <w:r w:rsidR="00534AB1">
        <w:rPr>
          <w:rFonts w:ascii="Arial" w:hAnsi="Arial" w:cs="Arial"/>
          <w:bCs/>
          <w:iCs/>
        </w:rPr>
        <w:t xml:space="preserve">mists </w:t>
      </w:r>
      <w:r>
        <w:rPr>
          <w:rFonts w:ascii="Arial" w:hAnsi="Arial" w:cs="Arial"/>
          <w:bCs/>
          <w:iCs/>
        </w:rPr>
        <w:t>on a project to create packets of underwear and feminine products</w:t>
      </w:r>
      <w:r w:rsidR="00534AB1">
        <w:rPr>
          <w:rFonts w:ascii="Arial" w:hAnsi="Arial" w:cs="Arial"/>
          <w:bCs/>
          <w:iCs/>
        </w:rPr>
        <w:t xml:space="preserve"> for </w:t>
      </w:r>
      <w:r>
        <w:rPr>
          <w:rFonts w:ascii="Arial" w:hAnsi="Arial" w:cs="Arial"/>
          <w:bCs/>
          <w:iCs/>
        </w:rPr>
        <w:t>homeless women</w:t>
      </w:r>
      <w:r w:rsidR="00534AB1">
        <w:rPr>
          <w:rFonts w:ascii="Arial" w:hAnsi="Arial" w:cs="Arial"/>
          <w:bCs/>
          <w:iCs/>
        </w:rPr>
        <w:t>.</w:t>
      </w:r>
      <w:r>
        <w:rPr>
          <w:rFonts w:ascii="Arial" w:hAnsi="Arial" w:cs="Arial"/>
          <w:bCs/>
          <w:iCs/>
        </w:rPr>
        <w:t xml:space="preserve"> The highest arrest rate for these women has to do with them stealing feminine hygiene products. On another note, </w:t>
      </w:r>
      <w:r w:rsidR="00096F75">
        <w:rPr>
          <w:rFonts w:ascii="Arial" w:hAnsi="Arial" w:cs="Arial"/>
          <w:bCs/>
          <w:iCs/>
        </w:rPr>
        <w:t xml:space="preserve"> </w:t>
      </w:r>
      <w:r>
        <w:rPr>
          <w:rFonts w:ascii="Arial" w:hAnsi="Arial" w:cs="Arial"/>
          <w:bCs/>
          <w:iCs/>
        </w:rPr>
        <w:t xml:space="preserve">Commissioner Gordon has been networking </w:t>
      </w:r>
      <w:r w:rsidR="00096F75">
        <w:rPr>
          <w:rFonts w:ascii="Arial" w:hAnsi="Arial" w:cs="Arial"/>
          <w:bCs/>
          <w:iCs/>
        </w:rPr>
        <w:t>with Marin County</w:t>
      </w:r>
      <w:r>
        <w:rPr>
          <w:rFonts w:ascii="Arial" w:hAnsi="Arial" w:cs="Arial"/>
          <w:bCs/>
          <w:iCs/>
        </w:rPr>
        <w:t xml:space="preserve"> and the</w:t>
      </w:r>
      <w:r w:rsidR="00096F75">
        <w:rPr>
          <w:rFonts w:ascii="Arial" w:hAnsi="Arial" w:cs="Arial"/>
          <w:bCs/>
          <w:iCs/>
        </w:rPr>
        <w:t xml:space="preserve"> Sacramento County</w:t>
      </w:r>
      <w:r>
        <w:rPr>
          <w:rFonts w:ascii="Arial" w:hAnsi="Arial" w:cs="Arial"/>
          <w:bCs/>
          <w:iCs/>
        </w:rPr>
        <w:t xml:space="preserve"> Commission for Women and Girls was</w:t>
      </w:r>
      <w:r w:rsidR="00096F75">
        <w:rPr>
          <w:rFonts w:ascii="Arial" w:hAnsi="Arial" w:cs="Arial"/>
          <w:bCs/>
          <w:iCs/>
        </w:rPr>
        <w:t xml:space="preserve"> jus</w:t>
      </w:r>
      <w:r>
        <w:rPr>
          <w:rFonts w:ascii="Arial" w:hAnsi="Arial" w:cs="Arial"/>
          <w:bCs/>
          <w:iCs/>
        </w:rPr>
        <w:t xml:space="preserve">t </w:t>
      </w:r>
      <w:r w:rsidR="00096F75">
        <w:rPr>
          <w:rFonts w:ascii="Arial" w:hAnsi="Arial" w:cs="Arial"/>
          <w:bCs/>
          <w:iCs/>
        </w:rPr>
        <w:t>approved</w:t>
      </w:r>
      <w:r>
        <w:rPr>
          <w:rFonts w:ascii="Arial" w:hAnsi="Arial" w:cs="Arial"/>
          <w:bCs/>
          <w:iCs/>
        </w:rPr>
        <w:t xml:space="preserve"> by the State Commission. </w:t>
      </w:r>
      <w:r w:rsidR="00096F75">
        <w:rPr>
          <w:rFonts w:ascii="Arial" w:hAnsi="Arial" w:cs="Arial"/>
          <w:bCs/>
          <w:iCs/>
        </w:rPr>
        <w:t xml:space="preserve"> </w:t>
      </w:r>
    </w:p>
    <w:p w14:paraId="0511B0D7" w14:textId="7BFA04FC" w:rsidR="00096F75" w:rsidRPr="00784D1A" w:rsidRDefault="00784D1A" w:rsidP="00784D1A">
      <w:pPr>
        <w:pStyle w:val="ListParagraph"/>
        <w:tabs>
          <w:tab w:val="left" w:pos="720"/>
        </w:tabs>
        <w:spacing w:before="120"/>
        <w:rPr>
          <w:rFonts w:ascii="Arial" w:hAnsi="Arial" w:cs="Arial"/>
          <w:bCs/>
          <w:iCs/>
        </w:rPr>
      </w:pPr>
      <w:r>
        <w:rPr>
          <w:rFonts w:ascii="Arial" w:hAnsi="Arial" w:cs="Arial"/>
          <w:bCs/>
          <w:iCs/>
        </w:rPr>
        <w:t xml:space="preserve">Chair Petty asked Commissioner Gordon about fundraising.  She explained about their biggest fundraiser which has been their </w:t>
      </w:r>
      <w:r w:rsidR="00096F75">
        <w:rPr>
          <w:rFonts w:ascii="Arial" w:hAnsi="Arial" w:cs="Arial"/>
          <w:bCs/>
          <w:iCs/>
        </w:rPr>
        <w:t xml:space="preserve">“Hall of Fame”. </w:t>
      </w:r>
      <w:r>
        <w:rPr>
          <w:rFonts w:ascii="Arial" w:hAnsi="Arial" w:cs="Arial"/>
          <w:bCs/>
          <w:iCs/>
        </w:rPr>
        <w:t>They have been the o</w:t>
      </w:r>
      <w:r w:rsidR="00096F75">
        <w:rPr>
          <w:rFonts w:ascii="Arial" w:hAnsi="Arial" w:cs="Arial"/>
          <w:bCs/>
          <w:iCs/>
        </w:rPr>
        <w:t xml:space="preserve">nly group </w:t>
      </w:r>
      <w:r>
        <w:rPr>
          <w:rFonts w:ascii="Arial" w:hAnsi="Arial" w:cs="Arial"/>
          <w:bCs/>
          <w:iCs/>
        </w:rPr>
        <w:t xml:space="preserve">in Contra Costa County </w:t>
      </w:r>
      <w:r w:rsidR="00096F75">
        <w:rPr>
          <w:rFonts w:ascii="Arial" w:hAnsi="Arial" w:cs="Arial"/>
          <w:bCs/>
          <w:iCs/>
        </w:rPr>
        <w:t xml:space="preserve">to honor women in several </w:t>
      </w:r>
      <w:r>
        <w:rPr>
          <w:rFonts w:ascii="Arial" w:hAnsi="Arial" w:cs="Arial"/>
          <w:bCs/>
          <w:iCs/>
        </w:rPr>
        <w:t>different categories and they</w:t>
      </w:r>
      <w:r w:rsidR="00096F75">
        <w:rPr>
          <w:rFonts w:ascii="Arial" w:hAnsi="Arial" w:cs="Arial"/>
          <w:bCs/>
          <w:iCs/>
        </w:rPr>
        <w:t xml:space="preserve"> do it every other year.  </w:t>
      </w:r>
      <w:r>
        <w:rPr>
          <w:rFonts w:ascii="Arial" w:hAnsi="Arial" w:cs="Arial"/>
          <w:bCs/>
          <w:iCs/>
        </w:rPr>
        <w:t>They make money through s</w:t>
      </w:r>
      <w:r w:rsidR="00096F75">
        <w:rPr>
          <w:rFonts w:ascii="Arial" w:hAnsi="Arial" w:cs="Arial"/>
          <w:bCs/>
          <w:iCs/>
        </w:rPr>
        <w:t>ponsorship</w:t>
      </w:r>
      <w:r>
        <w:rPr>
          <w:rFonts w:ascii="Arial" w:hAnsi="Arial" w:cs="Arial"/>
          <w:bCs/>
          <w:iCs/>
        </w:rPr>
        <w:t>s</w:t>
      </w:r>
      <w:r w:rsidR="00096F75">
        <w:rPr>
          <w:rFonts w:ascii="Arial" w:hAnsi="Arial" w:cs="Arial"/>
          <w:bCs/>
          <w:iCs/>
        </w:rPr>
        <w:t xml:space="preserve">, raffle, and tickets for the event. </w:t>
      </w:r>
      <w:r w:rsidR="00096F75" w:rsidRPr="00784D1A">
        <w:rPr>
          <w:rFonts w:ascii="Arial" w:hAnsi="Arial" w:cs="Arial"/>
          <w:bCs/>
          <w:iCs/>
        </w:rPr>
        <w:t>The</w:t>
      </w:r>
      <w:r>
        <w:rPr>
          <w:rFonts w:ascii="Arial" w:hAnsi="Arial" w:cs="Arial"/>
          <w:bCs/>
          <w:iCs/>
        </w:rPr>
        <w:t>y also</w:t>
      </w:r>
      <w:r w:rsidR="00096F75" w:rsidRPr="00784D1A">
        <w:rPr>
          <w:rFonts w:ascii="Arial" w:hAnsi="Arial" w:cs="Arial"/>
          <w:bCs/>
          <w:iCs/>
        </w:rPr>
        <w:t xml:space="preserve"> offer</w:t>
      </w:r>
      <w:r>
        <w:rPr>
          <w:rFonts w:ascii="Arial" w:hAnsi="Arial" w:cs="Arial"/>
          <w:bCs/>
          <w:iCs/>
        </w:rPr>
        <w:t xml:space="preserve"> a</w:t>
      </w:r>
      <w:r w:rsidR="00096F75" w:rsidRPr="00784D1A">
        <w:rPr>
          <w:rFonts w:ascii="Arial" w:hAnsi="Arial" w:cs="Arial"/>
          <w:bCs/>
          <w:iCs/>
        </w:rPr>
        <w:t xml:space="preserve"> </w:t>
      </w:r>
      <w:r>
        <w:rPr>
          <w:rFonts w:ascii="Arial" w:hAnsi="Arial" w:cs="Arial"/>
          <w:bCs/>
          <w:iCs/>
        </w:rPr>
        <w:t>seminar</w:t>
      </w:r>
      <w:r w:rsidR="00096F75" w:rsidRPr="00784D1A">
        <w:rPr>
          <w:rFonts w:ascii="Arial" w:hAnsi="Arial" w:cs="Arial"/>
          <w:bCs/>
          <w:iCs/>
        </w:rPr>
        <w:t xml:space="preserve"> series </w:t>
      </w:r>
      <w:r>
        <w:rPr>
          <w:rFonts w:ascii="Arial" w:hAnsi="Arial" w:cs="Arial"/>
          <w:bCs/>
          <w:iCs/>
        </w:rPr>
        <w:t>in</w:t>
      </w:r>
      <w:r w:rsidR="00096F75" w:rsidRPr="00784D1A">
        <w:rPr>
          <w:rFonts w:ascii="Arial" w:hAnsi="Arial" w:cs="Arial"/>
          <w:bCs/>
          <w:iCs/>
        </w:rPr>
        <w:t xml:space="preserve"> collaboration</w:t>
      </w:r>
      <w:r>
        <w:rPr>
          <w:rFonts w:ascii="Arial" w:hAnsi="Arial" w:cs="Arial"/>
          <w:bCs/>
          <w:iCs/>
        </w:rPr>
        <w:t xml:space="preserve"> with</w:t>
      </w:r>
      <w:r w:rsidR="00096F75" w:rsidRPr="00784D1A">
        <w:rPr>
          <w:rFonts w:ascii="Arial" w:hAnsi="Arial" w:cs="Arial"/>
          <w:bCs/>
          <w:iCs/>
        </w:rPr>
        <w:t xml:space="preserve"> JFK University</w:t>
      </w:r>
      <w:r>
        <w:rPr>
          <w:rFonts w:ascii="Arial" w:hAnsi="Arial" w:cs="Arial"/>
          <w:bCs/>
          <w:iCs/>
        </w:rPr>
        <w:t xml:space="preserve"> where they </w:t>
      </w:r>
      <w:r w:rsidR="00096F75" w:rsidRPr="00784D1A">
        <w:rPr>
          <w:rFonts w:ascii="Arial" w:hAnsi="Arial" w:cs="Arial"/>
          <w:bCs/>
          <w:iCs/>
        </w:rPr>
        <w:t xml:space="preserve">charge $10 </w:t>
      </w:r>
      <w:r>
        <w:rPr>
          <w:rFonts w:ascii="Arial" w:hAnsi="Arial" w:cs="Arial"/>
          <w:bCs/>
          <w:iCs/>
        </w:rPr>
        <w:t xml:space="preserve">a </w:t>
      </w:r>
      <w:r w:rsidR="00096F75" w:rsidRPr="00784D1A">
        <w:rPr>
          <w:rFonts w:ascii="Arial" w:hAnsi="Arial" w:cs="Arial"/>
          <w:bCs/>
          <w:iCs/>
        </w:rPr>
        <w:t>ticket</w:t>
      </w:r>
      <w:r>
        <w:rPr>
          <w:rFonts w:ascii="Arial" w:hAnsi="Arial" w:cs="Arial"/>
          <w:bCs/>
          <w:iCs/>
        </w:rPr>
        <w:t>. They have had speakers on Women in Leadership, Women in Alternative Occupations, and Women in Power.</w:t>
      </w:r>
    </w:p>
    <w:p w14:paraId="6F3129B3" w14:textId="6A3FB32F" w:rsidR="00096F75" w:rsidRPr="00784D1A" w:rsidRDefault="00784D1A" w:rsidP="00784D1A">
      <w:pPr>
        <w:pStyle w:val="ListParagraph"/>
        <w:tabs>
          <w:tab w:val="left" w:pos="720"/>
        </w:tabs>
        <w:spacing w:before="120"/>
        <w:rPr>
          <w:rFonts w:ascii="Arial" w:hAnsi="Arial" w:cs="Arial"/>
          <w:bCs/>
          <w:iCs/>
        </w:rPr>
      </w:pPr>
      <w:r>
        <w:rPr>
          <w:rFonts w:ascii="Arial" w:hAnsi="Arial" w:cs="Arial"/>
          <w:bCs/>
          <w:iCs/>
        </w:rPr>
        <w:t>Commissioner Gordon s</w:t>
      </w:r>
      <w:r w:rsidR="00096F75">
        <w:rPr>
          <w:rFonts w:ascii="Arial" w:hAnsi="Arial" w:cs="Arial"/>
          <w:bCs/>
          <w:iCs/>
        </w:rPr>
        <w:t>uggested that we</w:t>
      </w:r>
      <w:r>
        <w:rPr>
          <w:rFonts w:ascii="Arial" w:hAnsi="Arial" w:cs="Arial"/>
          <w:bCs/>
          <w:iCs/>
        </w:rPr>
        <w:t xml:space="preserve"> consider</w:t>
      </w:r>
      <w:r w:rsidR="00096F75">
        <w:rPr>
          <w:rFonts w:ascii="Arial" w:hAnsi="Arial" w:cs="Arial"/>
          <w:bCs/>
          <w:iCs/>
        </w:rPr>
        <w:t xml:space="preserve"> send</w:t>
      </w:r>
      <w:r>
        <w:rPr>
          <w:rFonts w:ascii="Arial" w:hAnsi="Arial" w:cs="Arial"/>
          <w:bCs/>
          <w:iCs/>
        </w:rPr>
        <w:t>ing</w:t>
      </w:r>
      <w:r w:rsidR="00096F75">
        <w:rPr>
          <w:rFonts w:ascii="Arial" w:hAnsi="Arial" w:cs="Arial"/>
          <w:bCs/>
          <w:iCs/>
        </w:rPr>
        <w:t xml:space="preserve"> a commissioner to the National </w:t>
      </w:r>
      <w:r>
        <w:rPr>
          <w:rFonts w:ascii="Arial" w:hAnsi="Arial" w:cs="Arial"/>
          <w:bCs/>
          <w:iCs/>
        </w:rPr>
        <w:t>Convention</w:t>
      </w:r>
      <w:r w:rsidR="00096F75">
        <w:rPr>
          <w:rFonts w:ascii="Arial" w:hAnsi="Arial" w:cs="Arial"/>
          <w:bCs/>
          <w:iCs/>
        </w:rPr>
        <w:t xml:space="preserve"> in </w:t>
      </w:r>
      <w:r>
        <w:rPr>
          <w:rFonts w:ascii="Arial" w:hAnsi="Arial" w:cs="Arial"/>
          <w:bCs/>
          <w:iCs/>
        </w:rPr>
        <w:t>Leesburg,</w:t>
      </w:r>
      <w:r w:rsidR="00096F75">
        <w:rPr>
          <w:rFonts w:ascii="Arial" w:hAnsi="Arial" w:cs="Arial"/>
          <w:bCs/>
          <w:iCs/>
        </w:rPr>
        <w:t>Virgin</w:t>
      </w:r>
      <w:r>
        <w:rPr>
          <w:rFonts w:ascii="Arial" w:hAnsi="Arial" w:cs="Arial"/>
          <w:bCs/>
          <w:iCs/>
        </w:rPr>
        <w:t>i</w:t>
      </w:r>
      <w:r w:rsidR="00096F75">
        <w:rPr>
          <w:rFonts w:ascii="Arial" w:hAnsi="Arial" w:cs="Arial"/>
          <w:bCs/>
          <w:iCs/>
        </w:rPr>
        <w:t xml:space="preserve">a </w:t>
      </w:r>
      <w:r>
        <w:rPr>
          <w:rFonts w:ascii="Arial" w:hAnsi="Arial" w:cs="Arial"/>
          <w:bCs/>
          <w:iCs/>
        </w:rPr>
        <w:t>this July 22, 2021. It will be available both in person and via zoom.</w:t>
      </w:r>
    </w:p>
    <w:p w14:paraId="1224FC87" w14:textId="0601EC10" w:rsidR="00096F75" w:rsidRPr="00E55192" w:rsidRDefault="00096F75" w:rsidP="00E55192">
      <w:pPr>
        <w:pStyle w:val="ListParagraph"/>
        <w:tabs>
          <w:tab w:val="left" w:pos="720"/>
        </w:tabs>
        <w:spacing w:before="120"/>
        <w:rPr>
          <w:rFonts w:ascii="Arial" w:hAnsi="Arial" w:cs="Arial"/>
          <w:bCs/>
          <w:iCs/>
        </w:rPr>
      </w:pPr>
      <w:r>
        <w:rPr>
          <w:rFonts w:ascii="Arial" w:hAnsi="Arial" w:cs="Arial"/>
          <w:bCs/>
          <w:iCs/>
        </w:rPr>
        <w:t>Commissioner</w:t>
      </w:r>
      <w:r w:rsidR="00784D1A">
        <w:rPr>
          <w:rFonts w:ascii="Arial" w:hAnsi="Arial" w:cs="Arial"/>
          <w:bCs/>
          <w:iCs/>
        </w:rPr>
        <w:t xml:space="preserve"> Kelly joined our group, and Commissioner </w:t>
      </w:r>
      <w:r>
        <w:rPr>
          <w:rFonts w:ascii="Arial" w:hAnsi="Arial" w:cs="Arial"/>
          <w:bCs/>
          <w:iCs/>
        </w:rPr>
        <w:t xml:space="preserve"> Panduro </w:t>
      </w:r>
      <w:r w:rsidR="00784D1A">
        <w:rPr>
          <w:rFonts w:ascii="Arial" w:hAnsi="Arial" w:cs="Arial"/>
          <w:bCs/>
          <w:iCs/>
        </w:rPr>
        <w:t xml:space="preserve">apologized for having to leave early. </w:t>
      </w:r>
    </w:p>
    <w:p w14:paraId="46B94D21" w14:textId="26947850" w:rsidR="00DE790C" w:rsidRPr="00784D1A" w:rsidRDefault="00CF7D74" w:rsidP="00DE790C">
      <w:pPr>
        <w:pStyle w:val="ListParagraph"/>
        <w:numPr>
          <w:ilvl w:val="0"/>
          <w:numId w:val="25"/>
        </w:numPr>
        <w:tabs>
          <w:tab w:val="left" w:pos="720"/>
        </w:tabs>
        <w:spacing w:before="120"/>
        <w:rPr>
          <w:rFonts w:ascii="Arial" w:hAnsi="Arial" w:cs="Arial"/>
          <w:i/>
        </w:rPr>
      </w:pPr>
      <w:r w:rsidRPr="00784D1A">
        <w:rPr>
          <w:rFonts w:ascii="Arial" w:hAnsi="Arial" w:cs="Arial"/>
          <w:i/>
        </w:rPr>
        <w:lastRenderedPageBreak/>
        <w:t>Future Agenda Items</w:t>
      </w:r>
      <w:r w:rsidR="00E33EA8" w:rsidRPr="00784D1A">
        <w:rPr>
          <w:rFonts w:ascii="Arial" w:hAnsi="Arial" w:cs="Arial"/>
          <w:i/>
        </w:rPr>
        <w:t xml:space="preserve"> </w:t>
      </w:r>
    </w:p>
    <w:p w14:paraId="70A44A52" w14:textId="4918D32A" w:rsidR="00DF6533" w:rsidRPr="00784D1A" w:rsidRDefault="00784D1A" w:rsidP="00096F75">
      <w:pPr>
        <w:tabs>
          <w:tab w:val="left" w:pos="720"/>
        </w:tabs>
        <w:spacing w:before="120"/>
        <w:ind w:left="720"/>
        <w:rPr>
          <w:rFonts w:ascii="Arial" w:hAnsi="Arial" w:cs="Arial"/>
          <w:iCs/>
        </w:rPr>
      </w:pPr>
      <w:r>
        <w:rPr>
          <w:rFonts w:ascii="Arial" w:hAnsi="Arial" w:cs="Arial"/>
          <w:iCs/>
        </w:rPr>
        <w:t>January</w:t>
      </w:r>
      <w:r w:rsidR="00096F75" w:rsidRPr="00784D1A">
        <w:rPr>
          <w:rFonts w:ascii="Arial" w:hAnsi="Arial" w:cs="Arial"/>
          <w:iCs/>
        </w:rPr>
        <w:t xml:space="preserve">: </w:t>
      </w:r>
      <w:r>
        <w:rPr>
          <w:rFonts w:ascii="Arial" w:hAnsi="Arial" w:cs="Arial"/>
          <w:iCs/>
        </w:rPr>
        <w:t>Commissioner Ali suggested we add planning for our February r</w:t>
      </w:r>
      <w:r w:rsidR="00096F75" w:rsidRPr="00784D1A">
        <w:rPr>
          <w:rFonts w:ascii="Arial" w:hAnsi="Arial" w:cs="Arial"/>
          <w:iCs/>
        </w:rPr>
        <w:t xml:space="preserve">etreat to </w:t>
      </w:r>
      <w:r>
        <w:rPr>
          <w:rFonts w:ascii="Arial" w:hAnsi="Arial" w:cs="Arial"/>
          <w:iCs/>
        </w:rPr>
        <w:t>our January meeting</w:t>
      </w:r>
      <w:r w:rsidR="00096F75" w:rsidRPr="00784D1A">
        <w:rPr>
          <w:rFonts w:ascii="Arial" w:hAnsi="Arial" w:cs="Arial"/>
          <w:iCs/>
        </w:rPr>
        <w:t>.</w:t>
      </w:r>
      <w:r w:rsidR="00096F75">
        <w:rPr>
          <w:rFonts w:ascii="Arial" w:hAnsi="Arial" w:cs="Arial"/>
          <w:i/>
          <w:iCs/>
        </w:rPr>
        <w:t xml:space="preserve"> </w:t>
      </w:r>
      <w:r>
        <w:rPr>
          <w:rFonts w:ascii="Arial" w:hAnsi="Arial" w:cs="Arial"/>
          <w:iCs/>
        </w:rPr>
        <w:t xml:space="preserve">Chair Petty volunteered to work with Commissioner Ali and asked others to contact Commissioner Ali directly to sign up to help with the planning. </w:t>
      </w:r>
    </w:p>
    <w:p w14:paraId="516D3882" w14:textId="39E2A4FE" w:rsidR="00D97122" w:rsidRPr="005715B0" w:rsidRDefault="00096F75" w:rsidP="00784D1A">
      <w:pPr>
        <w:tabs>
          <w:tab w:val="left" w:pos="720"/>
        </w:tabs>
        <w:spacing w:before="120"/>
        <w:ind w:left="720"/>
        <w:rPr>
          <w:rFonts w:ascii="Arial" w:hAnsi="Arial" w:cs="Arial"/>
          <w:bCs/>
          <w:iCs/>
        </w:rPr>
      </w:pPr>
      <w:r>
        <w:rPr>
          <w:rFonts w:ascii="Arial" w:hAnsi="Arial" w:cs="Arial"/>
          <w:bCs/>
          <w:iCs/>
        </w:rPr>
        <w:t>Feb</w:t>
      </w:r>
      <w:r w:rsidR="00784D1A">
        <w:rPr>
          <w:rFonts w:ascii="Arial" w:hAnsi="Arial" w:cs="Arial"/>
          <w:bCs/>
          <w:iCs/>
        </w:rPr>
        <w:t>ruary</w:t>
      </w:r>
      <w:r>
        <w:rPr>
          <w:rFonts w:ascii="Arial" w:hAnsi="Arial" w:cs="Arial"/>
          <w:bCs/>
          <w:iCs/>
        </w:rPr>
        <w:t xml:space="preserve">: </w:t>
      </w:r>
      <w:r w:rsidR="00784D1A">
        <w:rPr>
          <w:rFonts w:ascii="Arial" w:hAnsi="Arial" w:cs="Arial"/>
          <w:bCs/>
          <w:iCs/>
        </w:rPr>
        <w:t xml:space="preserve">Commissioner Vaughan suggested that we discuss the idea of a </w:t>
      </w:r>
      <w:r>
        <w:rPr>
          <w:rFonts w:ascii="Arial" w:hAnsi="Arial" w:cs="Arial"/>
          <w:bCs/>
          <w:iCs/>
        </w:rPr>
        <w:t>Master Calendar</w:t>
      </w:r>
      <w:r w:rsidR="00784D1A">
        <w:rPr>
          <w:rFonts w:ascii="Arial" w:hAnsi="Arial" w:cs="Arial"/>
          <w:bCs/>
          <w:iCs/>
        </w:rPr>
        <w:t xml:space="preserve"> in February.</w:t>
      </w:r>
    </w:p>
    <w:bookmarkEnd w:id="3"/>
    <w:bookmarkEnd w:id="4"/>
    <w:p w14:paraId="24C36B15" w14:textId="28D84F49" w:rsidR="005715B0" w:rsidRPr="00DF6533" w:rsidRDefault="00CF7D74" w:rsidP="00DF6533">
      <w:pPr>
        <w:pStyle w:val="ListParagraph"/>
        <w:numPr>
          <w:ilvl w:val="0"/>
          <w:numId w:val="25"/>
        </w:numPr>
        <w:tabs>
          <w:tab w:val="left" w:pos="720"/>
        </w:tabs>
        <w:spacing w:before="120"/>
        <w:rPr>
          <w:rFonts w:ascii="Arial" w:hAnsi="Arial" w:cs="Arial"/>
        </w:rPr>
      </w:pPr>
      <w:r w:rsidRPr="00784D1A">
        <w:rPr>
          <w:rFonts w:ascii="Arial" w:hAnsi="Arial" w:cs="Arial"/>
          <w:i/>
        </w:rPr>
        <w:t>Advancing Racial Equity Training</w:t>
      </w:r>
      <w:r w:rsidR="00E33EA8">
        <w:rPr>
          <w:rFonts w:ascii="Arial" w:hAnsi="Arial" w:cs="Arial"/>
        </w:rPr>
        <w:t xml:space="preserve"> </w:t>
      </w:r>
    </w:p>
    <w:p w14:paraId="04E4C784" w14:textId="6476BD64" w:rsidR="00096F75" w:rsidRDefault="00096F75" w:rsidP="00CF7D74">
      <w:pPr>
        <w:pStyle w:val="ListParagraph"/>
        <w:rPr>
          <w:rFonts w:ascii="Arial" w:hAnsi="Arial" w:cs="Arial"/>
        </w:rPr>
      </w:pPr>
      <w:r>
        <w:rPr>
          <w:rFonts w:ascii="Arial" w:hAnsi="Arial" w:cs="Arial"/>
        </w:rPr>
        <w:t>Commissioner Walker introduced the Community Action Team for Equity Train</w:t>
      </w:r>
      <w:r w:rsidR="00784D1A">
        <w:rPr>
          <w:rFonts w:ascii="Arial" w:hAnsi="Arial" w:cs="Arial"/>
        </w:rPr>
        <w:t>ers</w:t>
      </w:r>
      <w:r>
        <w:rPr>
          <w:rFonts w:ascii="Arial" w:hAnsi="Arial" w:cs="Arial"/>
        </w:rPr>
        <w:t>: An</w:t>
      </w:r>
      <w:r w:rsidR="00784D1A">
        <w:rPr>
          <w:rFonts w:ascii="Arial" w:hAnsi="Arial" w:cs="Arial"/>
        </w:rPr>
        <w:t>ik</w:t>
      </w:r>
      <w:r>
        <w:rPr>
          <w:rFonts w:ascii="Arial" w:hAnsi="Arial" w:cs="Arial"/>
        </w:rPr>
        <w:t xml:space="preserve">a Johnson, </w:t>
      </w:r>
      <w:r w:rsidR="00784D1A">
        <w:rPr>
          <w:rFonts w:ascii="Arial" w:hAnsi="Arial" w:cs="Arial"/>
        </w:rPr>
        <w:t xml:space="preserve">who </w:t>
      </w:r>
      <w:r>
        <w:rPr>
          <w:rFonts w:ascii="Arial" w:hAnsi="Arial" w:cs="Arial"/>
        </w:rPr>
        <w:t xml:space="preserve">works </w:t>
      </w:r>
      <w:r w:rsidR="00784D1A">
        <w:rPr>
          <w:rFonts w:ascii="Arial" w:hAnsi="Arial" w:cs="Arial"/>
        </w:rPr>
        <w:t>on</w:t>
      </w:r>
      <w:r>
        <w:rPr>
          <w:rFonts w:ascii="Arial" w:hAnsi="Arial" w:cs="Arial"/>
        </w:rPr>
        <w:t xml:space="preserve"> the Equity and Inclusion Team </w:t>
      </w:r>
      <w:r w:rsidR="00784D1A">
        <w:rPr>
          <w:rFonts w:ascii="Arial" w:hAnsi="Arial" w:cs="Arial"/>
        </w:rPr>
        <w:t>at</w:t>
      </w:r>
      <w:r>
        <w:rPr>
          <w:rFonts w:ascii="Arial" w:hAnsi="Arial" w:cs="Arial"/>
        </w:rPr>
        <w:t xml:space="preserve"> the Solano County Library</w:t>
      </w:r>
      <w:r w:rsidR="00784D1A">
        <w:rPr>
          <w:rFonts w:ascii="Arial" w:hAnsi="Arial" w:cs="Arial"/>
        </w:rPr>
        <w:t xml:space="preserve"> and</w:t>
      </w:r>
      <w:r w:rsidR="00230CFE">
        <w:rPr>
          <w:rFonts w:ascii="Arial" w:hAnsi="Arial" w:cs="Arial"/>
        </w:rPr>
        <w:t xml:space="preserve"> Shannon Carter, Health and Social Services</w:t>
      </w:r>
      <w:r w:rsidR="00784D1A">
        <w:rPr>
          <w:rFonts w:ascii="Arial" w:hAnsi="Arial" w:cs="Arial"/>
        </w:rPr>
        <w:t xml:space="preserve"> M</w:t>
      </w:r>
      <w:r w:rsidR="00230CFE">
        <w:rPr>
          <w:rFonts w:ascii="Arial" w:hAnsi="Arial" w:cs="Arial"/>
        </w:rPr>
        <w:t xml:space="preserve">anager in </w:t>
      </w:r>
      <w:r w:rsidR="00784D1A">
        <w:rPr>
          <w:rFonts w:ascii="Arial" w:hAnsi="Arial" w:cs="Arial"/>
        </w:rPr>
        <w:t>S</w:t>
      </w:r>
      <w:r w:rsidR="00230CFE">
        <w:rPr>
          <w:rFonts w:ascii="Arial" w:hAnsi="Arial" w:cs="Arial"/>
        </w:rPr>
        <w:t xml:space="preserve">taff </w:t>
      </w:r>
      <w:r w:rsidR="00784D1A">
        <w:rPr>
          <w:rFonts w:ascii="Arial" w:hAnsi="Arial" w:cs="Arial"/>
        </w:rPr>
        <w:t>D</w:t>
      </w:r>
      <w:r w:rsidR="00230CFE">
        <w:rPr>
          <w:rFonts w:ascii="Arial" w:hAnsi="Arial" w:cs="Arial"/>
        </w:rPr>
        <w:t>evelopment and</w:t>
      </w:r>
      <w:r w:rsidR="00784D1A">
        <w:rPr>
          <w:rFonts w:ascii="Arial" w:hAnsi="Arial" w:cs="Arial"/>
        </w:rPr>
        <w:t xml:space="preserve"> T</w:t>
      </w:r>
      <w:r w:rsidR="00230CFE">
        <w:rPr>
          <w:rFonts w:ascii="Arial" w:hAnsi="Arial" w:cs="Arial"/>
        </w:rPr>
        <w:t>raining.</w:t>
      </w:r>
    </w:p>
    <w:p w14:paraId="3A4C9EF0" w14:textId="287A2F76" w:rsidR="00784D1A" w:rsidRDefault="00784D1A" w:rsidP="00CF7D74">
      <w:pPr>
        <w:pStyle w:val="ListParagraph"/>
        <w:rPr>
          <w:rFonts w:ascii="Arial" w:hAnsi="Arial" w:cs="Arial"/>
        </w:rPr>
      </w:pPr>
    </w:p>
    <w:p w14:paraId="727B8646" w14:textId="4716BE46" w:rsidR="00784D1A" w:rsidRDefault="00784D1A" w:rsidP="00CF7D74">
      <w:pPr>
        <w:pStyle w:val="ListParagraph"/>
        <w:rPr>
          <w:rFonts w:ascii="Arial" w:hAnsi="Arial" w:cs="Arial"/>
        </w:rPr>
      </w:pPr>
      <w:r>
        <w:rPr>
          <w:rFonts w:ascii="Arial" w:hAnsi="Arial" w:cs="Arial"/>
        </w:rPr>
        <w:t>The presenters introduced the topic of Racial Equity by discussing examples of inequities, which was followed by a video, “ The House We Live In”, and  a series of questions for the participants to answer and discuss together.  We will continue Part 2 of our training at our next Commission Meeting.</w:t>
      </w:r>
    </w:p>
    <w:p w14:paraId="4BBD78B9" w14:textId="3ECD22A8" w:rsidR="00EF17E2" w:rsidRDefault="00EF17E2" w:rsidP="00CF7D74">
      <w:pPr>
        <w:pStyle w:val="ListParagraph"/>
        <w:rPr>
          <w:rFonts w:ascii="Arial" w:hAnsi="Arial" w:cs="Arial"/>
        </w:rPr>
      </w:pPr>
    </w:p>
    <w:p w14:paraId="5EB74B84" w14:textId="3C57B3CF" w:rsidR="00EF17E2" w:rsidRDefault="00784D1A" w:rsidP="00CF7D74">
      <w:pPr>
        <w:pStyle w:val="ListParagraph"/>
        <w:rPr>
          <w:rFonts w:ascii="Arial" w:hAnsi="Arial" w:cs="Arial"/>
        </w:rPr>
      </w:pPr>
      <w:r>
        <w:rPr>
          <w:rFonts w:ascii="Arial" w:hAnsi="Arial" w:cs="Arial"/>
        </w:rPr>
        <w:t>Our n</w:t>
      </w:r>
      <w:r w:rsidR="00EF17E2">
        <w:rPr>
          <w:rFonts w:ascii="Arial" w:hAnsi="Arial" w:cs="Arial"/>
        </w:rPr>
        <w:t xml:space="preserve">ext </w:t>
      </w:r>
      <w:r>
        <w:rPr>
          <w:rFonts w:ascii="Arial" w:hAnsi="Arial" w:cs="Arial"/>
        </w:rPr>
        <w:t>m</w:t>
      </w:r>
      <w:r w:rsidR="00EF17E2">
        <w:rPr>
          <w:rFonts w:ascii="Arial" w:hAnsi="Arial" w:cs="Arial"/>
        </w:rPr>
        <w:t>eeting</w:t>
      </w:r>
      <w:r>
        <w:rPr>
          <w:rFonts w:ascii="Arial" w:hAnsi="Arial" w:cs="Arial"/>
        </w:rPr>
        <w:t xml:space="preserve"> is </w:t>
      </w:r>
      <w:r w:rsidR="00EF17E2">
        <w:rPr>
          <w:rFonts w:ascii="Arial" w:hAnsi="Arial" w:cs="Arial"/>
        </w:rPr>
        <w:t xml:space="preserve"> on Jan. 21 at 5:30 with another Equity Training beginning at 6pm</w:t>
      </w:r>
    </w:p>
    <w:p w14:paraId="29A7E47B" w14:textId="77777777" w:rsidR="00784D1A" w:rsidRDefault="00784D1A" w:rsidP="00CF7D74">
      <w:pPr>
        <w:pStyle w:val="ListParagraph"/>
        <w:rPr>
          <w:rFonts w:ascii="Arial" w:hAnsi="Arial" w:cs="Arial"/>
        </w:rPr>
      </w:pPr>
    </w:p>
    <w:p w14:paraId="1C91522B" w14:textId="35D42A23" w:rsidR="00EF17E2" w:rsidRDefault="00784D1A" w:rsidP="00CF7D74">
      <w:pPr>
        <w:pStyle w:val="ListParagraph"/>
        <w:rPr>
          <w:rFonts w:ascii="Arial" w:hAnsi="Arial" w:cs="Arial"/>
        </w:rPr>
      </w:pPr>
      <w:r>
        <w:rPr>
          <w:rFonts w:ascii="Arial" w:hAnsi="Arial" w:cs="Arial"/>
        </w:rPr>
        <w:t>Chair Petty Adjourned the m</w:t>
      </w:r>
      <w:r w:rsidR="00EF17E2">
        <w:rPr>
          <w:rFonts w:ascii="Arial" w:hAnsi="Arial" w:cs="Arial"/>
        </w:rPr>
        <w:t>eeting at 8:03</w:t>
      </w:r>
      <w:r>
        <w:rPr>
          <w:rFonts w:ascii="Arial" w:hAnsi="Arial" w:cs="Arial"/>
        </w:rPr>
        <w:t>.</w:t>
      </w:r>
    </w:p>
    <w:p w14:paraId="26678F2E" w14:textId="6A717ED9" w:rsidR="00D97122" w:rsidRDefault="00D97122" w:rsidP="00CF7D74">
      <w:pPr>
        <w:pStyle w:val="ListParagraph"/>
        <w:rPr>
          <w:rFonts w:ascii="Arial" w:hAnsi="Arial" w:cs="Arial"/>
          <w:b/>
        </w:rPr>
      </w:pPr>
    </w:p>
    <w:p w14:paraId="1F1C3C21" w14:textId="193B6F25" w:rsidR="00D97122" w:rsidRDefault="00D97122" w:rsidP="00CF7D74">
      <w:pPr>
        <w:pStyle w:val="ListParagraph"/>
        <w:rPr>
          <w:rFonts w:ascii="Arial" w:hAnsi="Arial" w:cs="Arial"/>
          <w:b/>
        </w:rPr>
      </w:pPr>
    </w:p>
    <w:p w14:paraId="182397EA" w14:textId="77777777" w:rsidR="00D97122" w:rsidRPr="00CF7D74" w:rsidRDefault="00D97122" w:rsidP="00CF7D74">
      <w:pPr>
        <w:pStyle w:val="ListParagraph"/>
        <w:rPr>
          <w:rFonts w:ascii="Arial" w:hAnsi="Arial" w:cs="Arial"/>
          <w:b/>
        </w:rPr>
      </w:pPr>
    </w:p>
    <w:p w14:paraId="3E66E97A" w14:textId="77777777" w:rsidR="00385EB4" w:rsidRDefault="00385EB4" w:rsidP="00385EB4">
      <w:pPr>
        <w:pStyle w:val="ListParagraph"/>
        <w:rPr>
          <w:rFonts w:ascii="Arial" w:hAnsi="Arial" w:cs="Arial"/>
        </w:rPr>
      </w:pPr>
    </w:p>
    <w:p w14:paraId="051D4129" w14:textId="4E5968A2" w:rsidR="002D22BD" w:rsidRDefault="002D22BD" w:rsidP="00A51CA3">
      <w:pPr>
        <w:spacing w:before="120"/>
        <w:contextualSpacing/>
        <w:rPr>
          <w:rFonts w:ascii="Arial" w:hAnsi="Arial" w:cs="Arial"/>
        </w:rPr>
      </w:pPr>
    </w:p>
    <w:sectPr w:rsidR="002D22BD" w:rsidSect="00FA4E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17EC" w14:textId="77777777" w:rsidR="009C65D7" w:rsidRDefault="009C65D7" w:rsidP="00612042">
      <w:r>
        <w:separator/>
      </w:r>
    </w:p>
  </w:endnote>
  <w:endnote w:type="continuationSeparator" w:id="0">
    <w:p w14:paraId="7411AF2C" w14:textId="77777777" w:rsidR="009C65D7" w:rsidRDefault="009C65D7" w:rsidP="00612042">
      <w:r>
        <w:continuationSeparator/>
      </w:r>
    </w:p>
  </w:endnote>
  <w:endnote w:type="continuationNotice" w:id="1">
    <w:p w14:paraId="18A9FB47" w14:textId="77777777" w:rsidR="009C65D7" w:rsidRDefault="009C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AB17" w14:textId="77777777" w:rsidR="00A921B4" w:rsidRDefault="00F70A29" w:rsidP="0050148B">
    <w:pPr>
      <w:pStyle w:val="Footer"/>
      <w:framePr w:wrap="around" w:vAnchor="text" w:hAnchor="margin" w:xAlign="right" w:y="1"/>
      <w:rPr>
        <w:rStyle w:val="PageNumber"/>
      </w:rPr>
    </w:pPr>
  </w:p>
  <w:p w14:paraId="6925547D" w14:textId="77777777" w:rsidR="00A921B4" w:rsidRDefault="00F70A29"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4C42" w14:textId="77777777" w:rsidR="00A921B4" w:rsidRDefault="00193BD8" w:rsidP="0050148B">
    <w:pPr>
      <w:pStyle w:val="Footer"/>
      <w:framePr w:wrap="around" w:vAnchor="text" w:hAnchor="margin" w:xAlign="right" w:y="1"/>
      <w:rPr>
        <w:rStyle w:val="PageNumber"/>
      </w:rPr>
    </w:pPr>
    <w:r>
      <w:rPr>
        <w:rStyle w:val="PageNumber"/>
        <w:noProof/>
      </w:rPr>
      <w:t>2</w:t>
    </w:r>
  </w:p>
  <w:p w14:paraId="6A8A7623" w14:textId="345647A9"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1E6B36">
      <w:rPr>
        <w:rFonts w:ascii="Arial" w:hAnsi="Arial" w:cs="Arial"/>
        <w:sz w:val="20"/>
        <w:szCs w:val="20"/>
      </w:rPr>
      <w:t>December 17</w:t>
    </w:r>
    <w:r w:rsidR="00B53D8F">
      <w:rPr>
        <w:rFonts w:ascii="Arial" w:hAnsi="Arial" w:cs="Arial"/>
        <w:sz w:val="20"/>
        <w:szCs w:val="20"/>
      </w:rPr>
      <w:t xml:space="preserve">, </w:t>
    </w:r>
    <w:r w:rsidR="00713A97">
      <w:rPr>
        <w:rFonts w:ascii="Arial" w:hAnsi="Arial" w:cs="Arial"/>
        <w:sz w:val="20"/>
        <w:szCs w:val="20"/>
      </w:rPr>
      <w:t>2020</w:t>
    </w:r>
    <w:r w:rsidR="009A1BE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818CB" w14:textId="77777777" w:rsidR="009C65D7" w:rsidRDefault="009C65D7" w:rsidP="00612042">
      <w:r>
        <w:separator/>
      </w:r>
    </w:p>
  </w:footnote>
  <w:footnote w:type="continuationSeparator" w:id="0">
    <w:p w14:paraId="2C308A2C" w14:textId="77777777" w:rsidR="009C65D7" w:rsidRDefault="009C65D7" w:rsidP="00612042">
      <w:r>
        <w:continuationSeparator/>
      </w:r>
    </w:p>
  </w:footnote>
  <w:footnote w:type="continuationNotice" w:id="1">
    <w:p w14:paraId="512F00C4" w14:textId="77777777" w:rsidR="009C65D7" w:rsidRDefault="009C65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09BF"/>
    <w:multiLevelType w:val="hybridMultilevel"/>
    <w:tmpl w:val="191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685C"/>
    <w:multiLevelType w:val="hybridMultilevel"/>
    <w:tmpl w:val="8964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1345"/>
    <w:multiLevelType w:val="hybridMultilevel"/>
    <w:tmpl w:val="F4727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085A"/>
    <w:multiLevelType w:val="hybridMultilevel"/>
    <w:tmpl w:val="5304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F42"/>
    <w:multiLevelType w:val="hybridMultilevel"/>
    <w:tmpl w:val="3D94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92C6F"/>
    <w:multiLevelType w:val="hybridMultilevel"/>
    <w:tmpl w:val="7820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97A17"/>
    <w:multiLevelType w:val="hybridMultilevel"/>
    <w:tmpl w:val="204EA4DC"/>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38777A22"/>
    <w:multiLevelType w:val="multilevel"/>
    <w:tmpl w:val="5EEC0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930B6E"/>
    <w:multiLevelType w:val="hybridMultilevel"/>
    <w:tmpl w:val="5F6C218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3" w15:restartNumberingAfterBreak="0">
    <w:nsid w:val="4DD10AF5"/>
    <w:multiLevelType w:val="hybridMultilevel"/>
    <w:tmpl w:val="E642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E583050"/>
    <w:multiLevelType w:val="multilevel"/>
    <w:tmpl w:val="2DC8A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66421B"/>
    <w:multiLevelType w:val="hybridMultilevel"/>
    <w:tmpl w:val="A71087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3367B7"/>
    <w:multiLevelType w:val="hybridMultilevel"/>
    <w:tmpl w:val="8B56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41A1A"/>
    <w:multiLevelType w:val="hybridMultilevel"/>
    <w:tmpl w:val="2EEC6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79385A"/>
    <w:multiLevelType w:val="hybridMultilevel"/>
    <w:tmpl w:val="1A8A7A72"/>
    <w:lvl w:ilvl="0" w:tplc="D7C2DB94">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92C7D"/>
    <w:multiLevelType w:val="multilevel"/>
    <w:tmpl w:val="D1BCD6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5"/>
  </w:num>
  <w:num w:numId="3">
    <w:abstractNumId w:val="16"/>
  </w:num>
  <w:num w:numId="4">
    <w:abstractNumId w:val="20"/>
  </w:num>
  <w:num w:numId="5">
    <w:abstractNumId w:val="8"/>
  </w:num>
  <w:num w:numId="6">
    <w:abstractNumId w:val="22"/>
  </w:num>
  <w:num w:numId="7">
    <w:abstractNumId w:val="12"/>
  </w:num>
  <w:num w:numId="8">
    <w:abstractNumId w:val="14"/>
  </w:num>
  <w:num w:numId="9">
    <w:abstractNumId w:val="9"/>
  </w:num>
  <w:num w:numId="10">
    <w:abstractNumId w:val="23"/>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0"/>
  </w:num>
  <w:num w:numId="18">
    <w:abstractNumId w:val="13"/>
  </w:num>
  <w:num w:numId="19">
    <w:abstractNumId w:val="3"/>
  </w:num>
  <w:num w:numId="20">
    <w:abstractNumId w:val="21"/>
  </w:num>
  <w:num w:numId="21">
    <w:abstractNumId w:val="19"/>
  </w:num>
  <w:num w:numId="22">
    <w:abstractNumId w:val="4"/>
  </w:num>
  <w:num w:numId="23">
    <w:abstractNumId w:val="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42"/>
    <w:rsid w:val="00000B79"/>
    <w:rsid w:val="00006A6D"/>
    <w:rsid w:val="00013E6F"/>
    <w:rsid w:val="00015B72"/>
    <w:rsid w:val="000213EB"/>
    <w:rsid w:val="00024D82"/>
    <w:rsid w:val="00026BDC"/>
    <w:rsid w:val="000317DA"/>
    <w:rsid w:val="00032349"/>
    <w:rsid w:val="00041920"/>
    <w:rsid w:val="00043F65"/>
    <w:rsid w:val="00044E73"/>
    <w:rsid w:val="00046FF6"/>
    <w:rsid w:val="000579A0"/>
    <w:rsid w:val="00066667"/>
    <w:rsid w:val="00081531"/>
    <w:rsid w:val="00082DFC"/>
    <w:rsid w:val="00085A7F"/>
    <w:rsid w:val="00086225"/>
    <w:rsid w:val="00090E0E"/>
    <w:rsid w:val="00091343"/>
    <w:rsid w:val="000935CA"/>
    <w:rsid w:val="00096F05"/>
    <w:rsid w:val="00096F75"/>
    <w:rsid w:val="000C0EA3"/>
    <w:rsid w:val="000C1447"/>
    <w:rsid w:val="000C2311"/>
    <w:rsid w:val="000C3E15"/>
    <w:rsid w:val="000C6698"/>
    <w:rsid w:val="000D05D1"/>
    <w:rsid w:val="000D7993"/>
    <w:rsid w:val="000E35C9"/>
    <w:rsid w:val="000E3683"/>
    <w:rsid w:val="000E5EE3"/>
    <w:rsid w:val="000F3DF8"/>
    <w:rsid w:val="000F6D7E"/>
    <w:rsid w:val="00106CDB"/>
    <w:rsid w:val="00114622"/>
    <w:rsid w:val="00116D43"/>
    <w:rsid w:val="001233EC"/>
    <w:rsid w:val="00136488"/>
    <w:rsid w:val="00140098"/>
    <w:rsid w:val="00141C29"/>
    <w:rsid w:val="00144B33"/>
    <w:rsid w:val="001452B4"/>
    <w:rsid w:val="00147F35"/>
    <w:rsid w:val="001543A3"/>
    <w:rsid w:val="0015502C"/>
    <w:rsid w:val="001554C1"/>
    <w:rsid w:val="00161FDC"/>
    <w:rsid w:val="0017019F"/>
    <w:rsid w:val="001716A7"/>
    <w:rsid w:val="0017272D"/>
    <w:rsid w:val="001736C2"/>
    <w:rsid w:val="00177A54"/>
    <w:rsid w:val="00193BD8"/>
    <w:rsid w:val="00197BB9"/>
    <w:rsid w:val="001A0CD0"/>
    <w:rsid w:val="001B0FD3"/>
    <w:rsid w:val="001B2E18"/>
    <w:rsid w:val="001B4495"/>
    <w:rsid w:val="001D2950"/>
    <w:rsid w:val="001E6B2E"/>
    <w:rsid w:val="001E6B36"/>
    <w:rsid w:val="001F0ED3"/>
    <w:rsid w:val="001F2E40"/>
    <w:rsid w:val="001F5B71"/>
    <w:rsid w:val="00215B26"/>
    <w:rsid w:val="00220DB4"/>
    <w:rsid w:val="00223C5E"/>
    <w:rsid w:val="002245D6"/>
    <w:rsid w:val="00230CFE"/>
    <w:rsid w:val="002365E4"/>
    <w:rsid w:val="002404FA"/>
    <w:rsid w:val="00241D1C"/>
    <w:rsid w:val="00247C64"/>
    <w:rsid w:val="0025377C"/>
    <w:rsid w:val="00263173"/>
    <w:rsid w:val="002636EC"/>
    <w:rsid w:val="00264CAC"/>
    <w:rsid w:val="00265DA3"/>
    <w:rsid w:val="002730F0"/>
    <w:rsid w:val="00277940"/>
    <w:rsid w:val="002842F8"/>
    <w:rsid w:val="002975B3"/>
    <w:rsid w:val="002B296B"/>
    <w:rsid w:val="002B34B6"/>
    <w:rsid w:val="002B580C"/>
    <w:rsid w:val="002B64CD"/>
    <w:rsid w:val="002B726E"/>
    <w:rsid w:val="002C034A"/>
    <w:rsid w:val="002C070E"/>
    <w:rsid w:val="002C14DA"/>
    <w:rsid w:val="002D06FB"/>
    <w:rsid w:val="002D22BD"/>
    <w:rsid w:val="002D4CB3"/>
    <w:rsid w:val="002D4D13"/>
    <w:rsid w:val="002F67D7"/>
    <w:rsid w:val="00301C92"/>
    <w:rsid w:val="0030477A"/>
    <w:rsid w:val="00326005"/>
    <w:rsid w:val="003343B6"/>
    <w:rsid w:val="0034541A"/>
    <w:rsid w:val="00346F62"/>
    <w:rsid w:val="0035263F"/>
    <w:rsid w:val="003568D5"/>
    <w:rsid w:val="0037402F"/>
    <w:rsid w:val="003809EB"/>
    <w:rsid w:val="00381770"/>
    <w:rsid w:val="00385EB4"/>
    <w:rsid w:val="00387972"/>
    <w:rsid w:val="00394700"/>
    <w:rsid w:val="003A10C1"/>
    <w:rsid w:val="003A6BA2"/>
    <w:rsid w:val="003B3383"/>
    <w:rsid w:val="003B62F4"/>
    <w:rsid w:val="003C0687"/>
    <w:rsid w:val="003C1DA7"/>
    <w:rsid w:val="003C7055"/>
    <w:rsid w:val="003D0940"/>
    <w:rsid w:val="003E2297"/>
    <w:rsid w:val="003E70B9"/>
    <w:rsid w:val="003F7A26"/>
    <w:rsid w:val="00404A4A"/>
    <w:rsid w:val="004056D5"/>
    <w:rsid w:val="004126A6"/>
    <w:rsid w:val="00421691"/>
    <w:rsid w:val="004240AC"/>
    <w:rsid w:val="00435615"/>
    <w:rsid w:val="00436018"/>
    <w:rsid w:val="00437E4C"/>
    <w:rsid w:val="00442DCC"/>
    <w:rsid w:val="00443C89"/>
    <w:rsid w:val="004451DB"/>
    <w:rsid w:val="00447394"/>
    <w:rsid w:val="00461ACE"/>
    <w:rsid w:val="004723B1"/>
    <w:rsid w:val="00473314"/>
    <w:rsid w:val="00483BC6"/>
    <w:rsid w:val="00485380"/>
    <w:rsid w:val="00487125"/>
    <w:rsid w:val="00487B9E"/>
    <w:rsid w:val="00490A85"/>
    <w:rsid w:val="00491DB5"/>
    <w:rsid w:val="00493E50"/>
    <w:rsid w:val="00496B1B"/>
    <w:rsid w:val="004A0B52"/>
    <w:rsid w:val="004A19E6"/>
    <w:rsid w:val="004A1E99"/>
    <w:rsid w:val="004A77EC"/>
    <w:rsid w:val="004B1CFC"/>
    <w:rsid w:val="004B7471"/>
    <w:rsid w:val="004C60AC"/>
    <w:rsid w:val="004C7C9C"/>
    <w:rsid w:val="004D0B43"/>
    <w:rsid w:val="004D1223"/>
    <w:rsid w:val="004D57C1"/>
    <w:rsid w:val="004E0815"/>
    <w:rsid w:val="004E0C7F"/>
    <w:rsid w:val="004E2A06"/>
    <w:rsid w:val="004E4561"/>
    <w:rsid w:val="004F04DC"/>
    <w:rsid w:val="004F4ED0"/>
    <w:rsid w:val="005169CD"/>
    <w:rsid w:val="00522294"/>
    <w:rsid w:val="00532BD1"/>
    <w:rsid w:val="00534AB1"/>
    <w:rsid w:val="00545BB4"/>
    <w:rsid w:val="005605E6"/>
    <w:rsid w:val="00567E2A"/>
    <w:rsid w:val="005715B0"/>
    <w:rsid w:val="0057740D"/>
    <w:rsid w:val="005829E6"/>
    <w:rsid w:val="00582AA5"/>
    <w:rsid w:val="00591404"/>
    <w:rsid w:val="00595067"/>
    <w:rsid w:val="005A1653"/>
    <w:rsid w:val="005A4E5D"/>
    <w:rsid w:val="005A5A50"/>
    <w:rsid w:val="005B2D63"/>
    <w:rsid w:val="005C2322"/>
    <w:rsid w:val="005C5A9D"/>
    <w:rsid w:val="005C6978"/>
    <w:rsid w:val="005C6FEA"/>
    <w:rsid w:val="005C7A08"/>
    <w:rsid w:val="005E05C2"/>
    <w:rsid w:val="005E7FDF"/>
    <w:rsid w:val="005F0EA3"/>
    <w:rsid w:val="006046DE"/>
    <w:rsid w:val="00607BDB"/>
    <w:rsid w:val="00612042"/>
    <w:rsid w:val="00613155"/>
    <w:rsid w:val="0061675E"/>
    <w:rsid w:val="00617103"/>
    <w:rsid w:val="00631F67"/>
    <w:rsid w:val="006368B0"/>
    <w:rsid w:val="00636B96"/>
    <w:rsid w:val="006505C9"/>
    <w:rsid w:val="00650D21"/>
    <w:rsid w:val="00654CD4"/>
    <w:rsid w:val="0067050F"/>
    <w:rsid w:val="006726F9"/>
    <w:rsid w:val="00675F0F"/>
    <w:rsid w:val="00681F92"/>
    <w:rsid w:val="0068245E"/>
    <w:rsid w:val="00687212"/>
    <w:rsid w:val="00691CA3"/>
    <w:rsid w:val="00692E64"/>
    <w:rsid w:val="006939D9"/>
    <w:rsid w:val="00694543"/>
    <w:rsid w:val="006966E9"/>
    <w:rsid w:val="00697BFF"/>
    <w:rsid w:val="006A4C3A"/>
    <w:rsid w:val="006A5604"/>
    <w:rsid w:val="006B06B1"/>
    <w:rsid w:val="006B3970"/>
    <w:rsid w:val="006C2A0D"/>
    <w:rsid w:val="006C5180"/>
    <w:rsid w:val="006C51E8"/>
    <w:rsid w:val="006C6190"/>
    <w:rsid w:val="006D21DD"/>
    <w:rsid w:val="006D7116"/>
    <w:rsid w:val="006E3E3B"/>
    <w:rsid w:val="006E5F2A"/>
    <w:rsid w:val="006F29D5"/>
    <w:rsid w:val="00703B65"/>
    <w:rsid w:val="0070753E"/>
    <w:rsid w:val="00707B40"/>
    <w:rsid w:val="00712FC3"/>
    <w:rsid w:val="00713A97"/>
    <w:rsid w:val="0072101A"/>
    <w:rsid w:val="007215AF"/>
    <w:rsid w:val="0072288C"/>
    <w:rsid w:val="00731244"/>
    <w:rsid w:val="0073301D"/>
    <w:rsid w:val="007342CC"/>
    <w:rsid w:val="007354A4"/>
    <w:rsid w:val="00737C71"/>
    <w:rsid w:val="007419CC"/>
    <w:rsid w:val="007509EC"/>
    <w:rsid w:val="007576C7"/>
    <w:rsid w:val="00763C69"/>
    <w:rsid w:val="00764F86"/>
    <w:rsid w:val="007662C5"/>
    <w:rsid w:val="007736B7"/>
    <w:rsid w:val="007746CE"/>
    <w:rsid w:val="007775EC"/>
    <w:rsid w:val="00784D1A"/>
    <w:rsid w:val="00786976"/>
    <w:rsid w:val="007956E6"/>
    <w:rsid w:val="007B0C9D"/>
    <w:rsid w:val="007C3B5E"/>
    <w:rsid w:val="007C4EC1"/>
    <w:rsid w:val="007C72C4"/>
    <w:rsid w:val="007D022D"/>
    <w:rsid w:val="007E77BE"/>
    <w:rsid w:val="007F3CA4"/>
    <w:rsid w:val="007F7291"/>
    <w:rsid w:val="007F7A7F"/>
    <w:rsid w:val="007F7C2D"/>
    <w:rsid w:val="008013F3"/>
    <w:rsid w:val="008039C2"/>
    <w:rsid w:val="00804229"/>
    <w:rsid w:val="008140CC"/>
    <w:rsid w:val="00816480"/>
    <w:rsid w:val="008170C7"/>
    <w:rsid w:val="00817F55"/>
    <w:rsid w:val="008235B1"/>
    <w:rsid w:val="00830505"/>
    <w:rsid w:val="0083424E"/>
    <w:rsid w:val="008421E2"/>
    <w:rsid w:val="00842A37"/>
    <w:rsid w:val="00845635"/>
    <w:rsid w:val="008513E1"/>
    <w:rsid w:val="00862FA7"/>
    <w:rsid w:val="00863C7E"/>
    <w:rsid w:val="00863C83"/>
    <w:rsid w:val="008677CB"/>
    <w:rsid w:val="00870049"/>
    <w:rsid w:val="00870BEC"/>
    <w:rsid w:val="00872B50"/>
    <w:rsid w:val="00874F54"/>
    <w:rsid w:val="00875E46"/>
    <w:rsid w:val="00875FFE"/>
    <w:rsid w:val="00881D00"/>
    <w:rsid w:val="008828F0"/>
    <w:rsid w:val="00882DC2"/>
    <w:rsid w:val="0088479E"/>
    <w:rsid w:val="0089186C"/>
    <w:rsid w:val="008922AE"/>
    <w:rsid w:val="00895BCB"/>
    <w:rsid w:val="008A07B0"/>
    <w:rsid w:val="008C140C"/>
    <w:rsid w:val="008C5EA4"/>
    <w:rsid w:val="008C63DF"/>
    <w:rsid w:val="008D059E"/>
    <w:rsid w:val="008E0D42"/>
    <w:rsid w:val="008E13F5"/>
    <w:rsid w:val="008F18F3"/>
    <w:rsid w:val="008F1C11"/>
    <w:rsid w:val="008F2107"/>
    <w:rsid w:val="008F42ED"/>
    <w:rsid w:val="008F6D3B"/>
    <w:rsid w:val="00902147"/>
    <w:rsid w:val="0090385C"/>
    <w:rsid w:val="00904B47"/>
    <w:rsid w:val="00910C00"/>
    <w:rsid w:val="00916AAE"/>
    <w:rsid w:val="009176B1"/>
    <w:rsid w:val="00927428"/>
    <w:rsid w:val="009374AF"/>
    <w:rsid w:val="00946262"/>
    <w:rsid w:val="00957F7B"/>
    <w:rsid w:val="009609E1"/>
    <w:rsid w:val="009632D1"/>
    <w:rsid w:val="0097035A"/>
    <w:rsid w:val="00972B0C"/>
    <w:rsid w:val="00983AEB"/>
    <w:rsid w:val="009A1BED"/>
    <w:rsid w:val="009A57EA"/>
    <w:rsid w:val="009A7804"/>
    <w:rsid w:val="009B3FAD"/>
    <w:rsid w:val="009B5A81"/>
    <w:rsid w:val="009C65D7"/>
    <w:rsid w:val="009D1604"/>
    <w:rsid w:val="009D22F3"/>
    <w:rsid w:val="009D3FD5"/>
    <w:rsid w:val="009D727B"/>
    <w:rsid w:val="009E264D"/>
    <w:rsid w:val="009E6607"/>
    <w:rsid w:val="009E77FA"/>
    <w:rsid w:val="009F1DB1"/>
    <w:rsid w:val="00A137AA"/>
    <w:rsid w:val="00A148E2"/>
    <w:rsid w:val="00A23521"/>
    <w:rsid w:val="00A24E17"/>
    <w:rsid w:val="00A31734"/>
    <w:rsid w:val="00A41508"/>
    <w:rsid w:val="00A43A6A"/>
    <w:rsid w:val="00A442B7"/>
    <w:rsid w:val="00A476E2"/>
    <w:rsid w:val="00A50825"/>
    <w:rsid w:val="00A51C78"/>
    <w:rsid w:val="00A51CA3"/>
    <w:rsid w:val="00A53F7D"/>
    <w:rsid w:val="00A545CA"/>
    <w:rsid w:val="00A564B9"/>
    <w:rsid w:val="00A57290"/>
    <w:rsid w:val="00A62E49"/>
    <w:rsid w:val="00A63B3E"/>
    <w:rsid w:val="00A675D2"/>
    <w:rsid w:val="00A761CB"/>
    <w:rsid w:val="00A822CA"/>
    <w:rsid w:val="00A90E93"/>
    <w:rsid w:val="00AA2AFA"/>
    <w:rsid w:val="00AA35F4"/>
    <w:rsid w:val="00AA5BDA"/>
    <w:rsid w:val="00AB0FF5"/>
    <w:rsid w:val="00AC1373"/>
    <w:rsid w:val="00AC4848"/>
    <w:rsid w:val="00AD2953"/>
    <w:rsid w:val="00AD2F3E"/>
    <w:rsid w:val="00AD41AB"/>
    <w:rsid w:val="00AD7CDB"/>
    <w:rsid w:val="00AF01B9"/>
    <w:rsid w:val="00AF0600"/>
    <w:rsid w:val="00AF0676"/>
    <w:rsid w:val="00AF072D"/>
    <w:rsid w:val="00AF3E9B"/>
    <w:rsid w:val="00AF58B1"/>
    <w:rsid w:val="00B0532A"/>
    <w:rsid w:val="00B06C8B"/>
    <w:rsid w:val="00B16409"/>
    <w:rsid w:val="00B24003"/>
    <w:rsid w:val="00B33428"/>
    <w:rsid w:val="00B35D47"/>
    <w:rsid w:val="00B37D2E"/>
    <w:rsid w:val="00B4037F"/>
    <w:rsid w:val="00B44353"/>
    <w:rsid w:val="00B45F5B"/>
    <w:rsid w:val="00B46B11"/>
    <w:rsid w:val="00B502BF"/>
    <w:rsid w:val="00B53D8F"/>
    <w:rsid w:val="00B57BE4"/>
    <w:rsid w:val="00B639B5"/>
    <w:rsid w:val="00B73668"/>
    <w:rsid w:val="00B753FF"/>
    <w:rsid w:val="00B80825"/>
    <w:rsid w:val="00B83149"/>
    <w:rsid w:val="00B842F7"/>
    <w:rsid w:val="00B913E0"/>
    <w:rsid w:val="00B91A37"/>
    <w:rsid w:val="00B94D22"/>
    <w:rsid w:val="00B9733F"/>
    <w:rsid w:val="00BA77B8"/>
    <w:rsid w:val="00BB7939"/>
    <w:rsid w:val="00BC0F6A"/>
    <w:rsid w:val="00BC2422"/>
    <w:rsid w:val="00BC750B"/>
    <w:rsid w:val="00BD0B32"/>
    <w:rsid w:val="00BF16F9"/>
    <w:rsid w:val="00BF4143"/>
    <w:rsid w:val="00C10C9F"/>
    <w:rsid w:val="00C23E81"/>
    <w:rsid w:val="00C25D19"/>
    <w:rsid w:val="00C339B7"/>
    <w:rsid w:val="00C35A86"/>
    <w:rsid w:val="00C474D8"/>
    <w:rsid w:val="00C506FA"/>
    <w:rsid w:val="00C50F4F"/>
    <w:rsid w:val="00C54301"/>
    <w:rsid w:val="00C57798"/>
    <w:rsid w:val="00C611F1"/>
    <w:rsid w:val="00C6260F"/>
    <w:rsid w:val="00C6294D"/>
    <w:rsid w:val="00C645BE"/>
    <w:rsid w:val="00C66AAC"/>
    <w:rsid w:val="00C76764"/>
    <w:rsid w:val="00C807A1"/>
    <w:rsid w:val="00C8130A"/>
    <w:rsid w:val="00C91879"/>
    <w:rsid w:val="00CA084E"/>
    <w:rsid w:val="00CA32C8"/>
    <w:rsid w:val="00CA4718"/>
    <w:rsid w:val="00CB33A3"/>
    <w:rsid w:val="00CB6974"/>
    <w:rsid w:val="00CD7692"/>
    <w:rsid w:val="00CE4CA4"/>
    <w:rsid w:val="00CE5623"/>
    <w:rsid w:val="00CF2A13"/>
    <w:rsid w:val="00CF7D74"/>
    <w:rsid w:val="00D018DE"/>
    <w:rsid w:val="00D17EC2"/>
    <w:rsid w:val="00D22D91"/>
    <w:rsid w:val="00D24083"/>
    <w:rsid w:val="00D375BB"/>
    <w:rsid w:val="00D44055"/>
    <w:rsid w:val="00D5040E"/>
    <w:rsid w:val="00D50E3A"/>
    <w:rsid w:val="00D528FE"/>
    <w:rsid w:val="00D54296"/>
    <w:rsid w:val="00D60C43"/>
    <w:rsid w:val="00D615DB"/>
    <w:rsid w:val="00D66179"/>
    <w:rsid w:val="00D6621F"/>
    <w:rsid w:val="00D67FB0"/>
    <w:rsid w:val="00D73F4B"/>
    <w:rsid w:val="00D80C52"/>
    <w:rsid w:val="00D94B46"/>
    <w:rsid w:val="00D97122"/>
    <w:rsid w:val="00DA7067"/>
    <w:rsid w:val="00DB302D"/>
    <w:rsid w:val="00DB596F"/>
    <w:rsid w:val="00DC1F79"/>
    <w:rsid w:val="00DC4E2F"/>
    <w:rsid w:val="00DC4F06"/>
    <w:rsid w:val="00DD140C"/>
    <w:rsid w:val="00DD6425"/>
    <w:rsid w:val="00DE1E0E"/>
    <w:rsid w:val="00DE790C"/>
    <w:rsid w:val="00DF6533"/>
    <w:rsid w:val="00DF659D"/>
    <w:rsid w:val="00E3209D"/>
    <w:rsid w:val="00E33EA8"/>
    <w:rsid w:val="00E47756"/>
    <w:rsid w:val="00E5187E"/>
    <w:rsid w:val="00E53CAE"/>
    <w:rsid w:val="00E55192"/>
    <w:rsid w:val="00E56354"/>
    <w:rsid w:val="00E57FB7"/>
    <w:rsid w:val="00E617BD"/>
    <w:rsid w:val="00E64B89"/>
    <w:rsid w:val="00E731F5"/>
    <w:rsid w:val="00E8712B"/>
    <w:rsid w:val="00E872CC"/>
    <w:rsid w:val="00E87962"/>
    <w:rsid w:val="00E91830"/>
    <w:rsid w:val="00E91EDD"/>
    <w:rsid w:val="00EB34D2"/>
    <w:rsid w:val="00EB395F"/>
    <w:rsid w:val="00EC594D"/>
    <w:rsid w:val="00ED3DA9"/>
    <w:rsid w:val="00ED5F41"/>
    <w:rsid w:val="00ED6330"/>
    <w:rsid w:val="00EE3D46"/>
    <w:rsid w:val="00EF04C1"/>
    <w:rsid w:val="00EF17E2"/>
    <w:rsid w:val="00EF3B30"/>
    <w:rsid w:val="00F06B21"/>
    <w:rsid w:val="00F117A7"/>
    <w:rsid w:val="00F17B43"/>
    <w:rsid w:val="00F24B26"/>
    <w:rsid w:val="00F2544B"/>
    <w:rsid w:val="00F277E2"/>
    <w:rsid w:val="00F32B03"/>
    <w:rsid w:val="00F56F54"/>
    <w:rsid w:val="00F575D8"/>
    <w:rsid w:val="00F61615"/>
    <w:rsid w:val="00F625EA"/>
    <w:rsid w:val="00F70A29"/>
    <w:rsid w:val="00F76EF1"/>
    <w:rsid w:val="00F809B8"/>
    <w:rsid w:val="00F8144D"/>
    <w:rsid w:val="00F81B4D"/>
    <w:rsid w:val="00F83831"/>
    <w:rsid w:val="00FA01D6"/>
    <w:rsid w:val="00FA4E86"/>
    <w:rsid w:val="00FA4FF4"/>
    <w:rsid w:val="00FA561A"/>
    <w:rsid w:val="00FA735A"/>
    <w:rsid w:val="00FB04CA"/>
    <w:rsid w:val="00FB46B8"/>
    <w:rsid w:val="00FB6546"/>
    <w:rsid w:val="00FC285B"/>
    <w:rsid w:val="00FC4DF2"/>
    <w:rsid w:val="00FD2739"/>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 w:type="paragraph" w:customStyle="1" w:styleId="gmail-m7142005652366105285msolistparagraph">
    <w:name w:val="gmail-m_7142005652366105285msolistparagraph"/>
    <w:basedOn w:val="Normal"/>
    <w:rsid w:val="00874F5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136488"/>
    <w:pPr>
      <w:spacing w:before="100" w:beforeAutospacing="1" w:after="100" w:afterAutospacing="1"/>
    </w:pPr>
  </w:style>
  <w:style w:type="table" w:styleId="TableGrid">
    <w:name w:val="Table Grid"/>
    <w:basedOn w:val="TableNormal"/>
    <w:uiPriority w:val="39"/>
    <w:rsid w:val="0089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4D"/>
    <w:rPr>
      <w:rFonts w:ascii="Segoe UI" w:eastAsia="Times New Roman" w:hAnsi="Segoe UI" w:cs="Segoe UI"/>
      <w:sz w:val="18"/>
      <w:szCs w:val="18"/>
    </w:rPr>
  </w:style>
  <w:style w:type="character" w:styleId="Hyperlink">
    <w:name w:val="Hyperlink"/>
    <w:basedOn w:val="DefaultParagraphFont"/>
    <w:uiPriority w:val="99"/>
    <w:semiHidden/>
    <w:unhideWhenUsed/>
    <w:rsid w:val="00E5187E"/>
    <w:rPr>
      <w:color w:val="0000FF"/>
      <w:u w:val="single"/>
    </w:rPr>
  </w:style>
  <w:style w:type="paragraph" w:styleId="Revision">
    <w:name w:val="Revision"/>
    <w:hidden/>
    <w:uiPriority w:val="99"/>
    <w:semiHidden/>
    <w:rsid w:val="00895BC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97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4521">
      <w:bodyDiv w:val="1"/>
      <w:marLeft w:val="0"/>
      <w:marRight w:val="0"/>
      <w:marTop w:val="0"/>
      <w:marBottom w:val="0"/>
      <w:divBdr>
        <w:top w:val="none" w:sz="0" w:space="0" w:color="auto"/>
        <w:left w:val="none" w:sz="0" w:space="0" w:color="auto"/>
        <w:bottom w:val="none" w:sz="0" w:space="0" w:color="auto"/>
        <w:right w:val="none" w:sz="0" w:space="0" w:color="auto"/>
      </w:divBdr>
    </w:div>
    <w:div w:id="515191724">
      <w:bodyDiv w:val="1"/>
      <w:marLeft w:val="0"/>
      <w:marRight w:val="0"/>
      <w:marTop w:val="0"/>
      <w:marBottom w:val="0"/>
      <w:divBdr>
        <w:top w:val="none" w:sz="0" w:space="0" w:color="auto"/>
        <w:left w:val="none" w:sz="0" w:space="0" w:color="auto"/>
        <w:bottom w:val="none" w:sz="0" w:space="0" w:color="auto"/>
        <w:right w:val="none" w:sz="0" w:space="0" w:color="auto"/>
      </w:divBdr>
    </w:div>
    <w:div w:id="608047807">
      <w:bodyDiv w:val="1"/>
      <w:marLeft w:val="0"/>
      <w:marRight w:val="0"/>
      <w:marTop w:val="0"/>
      <w:marBottom w:val="0"/>
      <w:divBdr>
        <w:top w:val="none" w:sz="0" w:space="0" w:color="auto"/>
        <w:left w:val="none" w:sz="0" w:space="0" w:color="auto"/>
        <w:bottom w:val="none" w:sz="0" w:space="0" w:color="auto"/>
        <w:right w:val="none" w:sz="0" w:space="0" w:color="auto"/>
      </w:divBdr>
    </w:div>
    <w:div w:id="1313871649">
      <w:bodyDiv w:val="1"/>
      <w:marLeft w:val="0"/>
      <w:marRight w:val="0"/>
      <w:marTop w:val="0"/>
      <w:marBottom w:val="0"/>
      <w:divBdr>
        <w:top w:val="none" w:sz="0" w:space="0" w:color="auto"/>
        <w:left w:val="none" w:sz="0" w:space="0" w:color="auto"/>
        <w:bottom w:val="none" w:sz="0" w:space="0" w:color="auto"/>
        <w:right w:val="none" w:sz="0" w:space="0" w:color="auto"/>
      </w:divBdr>
    </w:div>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 w:id="1446660305">
      <w:bodyDiv w:val="1"/>
      <w:marLeft w:val="0"/>
      <w:marRight w:val="0"/>
      <w:marTop w:val="0"/>
      <w:marBottom w:val="0"/>
      <w:divBdr>
        <w:top w:val="none" w:sz="0" w:space="0" w:color="auto"/>
        <w:left w:val="none" w:sz="0" w:space="0" w:color="auto"/>
        <w:bottom w:val="none" w:sz="0" w:space="0" w:color="auto"/>
        <w:right w:val="none" w:sz="0" w:space="0" w:color="auto"/>
      </w:divBdr>
    </w:div>
    <w:div w:id="18451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9D72-C409-4034-BD0D-7B84CEEC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Laura Petty</cp:lastModifiedBy>
  <cp:revision>2</cp:revision>
  <cp:lastPrinted>2020-12-14T00:56:00Z</cp:lastPrinted>
  <dcterms:created xsi:type="dcterms:W3CDTF">2021-01-14T17:24:00Z</dcterms:created>
  <dcterms:modified xsi:type="dcterms:W3CDTF">2021-01-14T17:24:00Z</dcterms:modified>
</cp:coreProperties>
</file>