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B715" w14:textId="60C891EC" w:rsidR="00142D49" w:rsidRDefault="00F24480" w:rsidP="004E1BA5">
      <w:pPr>
        <w:pStyle w:val="NoSpacing"/>
        <w:rPr>
          <w:rFonts w:ascii="Arial" w:hAnsi="Arial" w:cs="Arial"/>
        </w:rPr>
      </w:pPr>
      <w:r w:rsidRPr="00B67079">
        <w:rPr>
          <w:rFonts w:ascii="Arial" w:hAnsi="Arial" w:cs="Arial"/>
        </w:rPr>
        <w:t xml:space="preserve">The </w:t>
      </w:r>
      <w:r w:rsidR="00202A3F">
        <w:rPr>
          <w:rFonts w:ascii="Arial" w:hAnsi="Arial" w:cs="Arial"/>
        </w:rPr>
        <w:t>November 21</w:t>
      </w:r>
      <w:r w:rsidR="007B507E">
        <w:rPr>
          <w:rFonts w:ascii="Arial" w:hAnsi="Arial" w:cs="Arial"/>
        </w:rPr>
        <w:t xml:space="preserve">, </w:t>
      </w:r>
      <w:r w:rsidR="00077032" w:rsidRPr="00B67079">
        <w:rPr>
          <w:rFonts w:ascii="Arial" w:hAnsi="Arial" w:cs="Arial"/>
        </w:rPr>
        <w:t>2019</w:t>
      </w:r>
      <w:r w:rsidR="00490433">
        <w:rPr>
          <w:rFonts w:ascii="Arial" w:hAnsi="Arial" w:cs="Arial"/>
        </w:rPr>
        <w:t>,</w:t>
      </w:r>
      <w:r w:rsidRPr="00B67079">
        <w:rPr>
          <w:rFonts w:ascii="Arial" w:hAnsi="Arial" w:cs="Arial"/>
        </w:rPr>
        <w:t xml:space="preserve"> meeting of the Solano Commission for Women and Girls (SCWG) was held in the Multipurpose Room (1600) on the first floor of Solano County Administration Center located at 675 Texas Street, Fairfield, CA 94533</w:t>
      </w:r>
    </w:p>
    <w:p w14:paraId="0992FB0E" w14:textId="77777777" w:rsidR="00251208" w:rsidRPr="00B67079" w:rsidRDefault="00251208" w:rsidP="004E1BA5">
      <w:pPr>
        <w:pStyle w:val="NoSpacing"/>
        <w:rPr>
          <w:rFonts w:ascii="Arial" w:hAnsi="Arial" w:cs="Arial"/>
        </w:rPr>
      </w:pPr>
    </w:p>
    <w:p w14:paraId="5586458E" w14:textId="77777777" w:rsidR="00F24480" w:rsidRPr="00B67079" w:rsidRDefault="00F24480" w:rsidP="004E1BA5">
      <w:pPr>
        <w:pStyle w:val="NoSpacing"/>
        <w:rPr>
          <w:rFonts w:ascii="Arial" w:hAnsi="Arial" w:cs="Arial"/>
        </w:rPr>
      </w:pPr>
    </w:p>
    <w:p w14:paraId="0DA1ED9C" w14:textId="134E62C3" w:rsidR="00142D49" w:rsidRPr="00B67079" w:rsidRDefault="00142D49" w:rsidP="004E1BA5">
      <w:pPr>
        <w:pStyle w:val="NoSpacing"/>
        <w:rPr>
          <w:rFonts w:ascii="Arial" w:hAnsi="Arial" w:cs="Arial"/>
          <w:b/>
        </w:rPr>
      </w:pPr>
      <w:r w:rsidRPr="00B67079">
        <w:rPr>
          <w:rFonts w:ascii="Arial" w:hAnsi="Arial" w:cs="Arial"/>
          <w:b/>
        </w:rPr>
        <w:t>CALL TO ORDER</w:t>
      </w:r>
    </w:p>
    <w:p w14:paraId="45C399F5" w14:textId="66B60646" w:rsidR="00142D49" w:rsidRDefault="00142D49" w:rsidP="004E1BA5">
      <w:pPr>
        <w:pStyle w:val="NoSpacing"/>
        <w:rPr>
          <w:rFonts w:ascii="Arial" w:hAnsi="Arial" w:cs="Arial"/>
        </w:rPr>
      </w:pPr>
      <w:r w:rsidRPr="00B67079">
        <w:rPr>
          <w:rFonts w:ascii="Arial" w:hAnsi="Arial" w:cs="Arial"/>
        </w:rPr>
        <w:t xml:space="preserve">The meeting of the Solano Commission for Women and </w:t>
      </w:r>
      <w:r w:rsidR="00B95833" w:rsidRPr="00B67079">
        <w:rPr>
          <w:rFonts w:ascii="Arial" w:hAnsi="Arial" w:cs="Arial"/>
        </w:rPr>
        <w:t xml:space="preserve">Girls </w:t>
      </w:r>
      <w:r w:rsidR="00F24480" w:rsidRPr="00B67079">
        <w:rPr>
          <w:rFonts w:ascii="Arial" w:hAnsi="Arial" w:cs="Arial"/>
        </w:rPr>
        <w:t>was called to order</w:t>
      </w:r>
      <w:r w:rsidRPr="00B67079">
        <w:rPr>
          <w:rFonts w:ascii="Arial" w:hAnsi="Arial" w:cs="Arial"/>
        </w:rPr>
        <w:t xml:space="preserve"> </w:t>
      </w:r>
      <w:r w:rsidR="002B62AB" w:rsidRPr="00B67079">
        <w:rPr>
          <w:rFonts w:ascii="Arial" w:hAnsi="Arial" w:cs="Arial"/>
        </w:rPr>
        <w:t>at</w:t>
      </w:r>
      <w:r w:rsidR="00732D6F" w:rsidRPr="00B67079">
        <w:rPr>
          <w:rFonts w:ascii="Arial" w:hAnsi="Arial" w:cs="Arial"/>
        </w:rPr>
        <w:t xml:space="preserve"> </w:t>
      </w:r>
      <w:r w:rsidR="00DE6E68">
        <w:rPr>
          <w:rFonts w:ascii="Arial" w:hAnsi="Arial" w:cs="Arial"/>
        </w:rPr>
        <w:t>6</w:t>
      </w:r>
      <w:r w:rsidR="00202A3F">
        <w:rPr>
          <w:rFonts w:ascii="Arial" w:hAnsi="Arial" w:cs="Arial"/>
        </w:rPr>
        <w:t>:</w:t>
      </w:r>
      <w:r w:rsidR="00FF1A54">
        <w:rPr>
          <w:rFonts w:ascii="Arial" w:hAnsi="Arial" w:cs="Arial"/>
        </w:rPr>
        <w:t>04</w:t>
      </w:r>
      <w:r w:rsidR="00373F54" w:rsidRPr="00B67079">
        <w:rPr>
          <w:rFonts w:ascii="Arial" w:hAnsi="Arial" w:cs="Arial"/>
        </w:rPr>
        <w:t>pm</w:t>
      </w:r>
      <w:r w:rsidR="00F24480" w:rsidRPr="00B67079">
        <w:rPr>
          <w:rFonts w:ascii="Arial" w:hAnsi="Arial" w:cs="Arial"/>
        </w:rPr>
        <w:t xml:space="preserve">. </w:t>
      </w:r>
    </w:p>
    <w:p w14:paraId="701BA27D" w14:textId="77777777" w:rsidR="00251208" w:rsidRPr="00B67079" w:rsidRDefault="00251208" w:rsidP="004E1BA5">
      <w:pPr>
        <w:pStyle w:val="NoSpacing"/>
        <w:rPr>
          <w:rFonts w:ascii="Arial" w:hAnsi="Arial" w:cs="Arial"/>
        </w:rPr>
      </w:pPr>
    </w:p>
    <w:p w14:paraId="174EFCA7" w14:textId="4C3F5833" w:rsidR="00142D49" w:rsidRPr="00B67079" w:rsidRDefault="00142D49" w:rsidP="004E1BA5">
      <w:pPr>
        <w:pStyle w:val="NoSpacing"/>
        <w:rPr>
          <w:rFonts w:ascii="Arial" w:hAnsi="Arial" w:cs="Arial"/>
        </w:rPr>
      </w:pPr>
    </w:p>
    <w:p w14:paraId="35278BF2" w14:textId="6D5BEE24" w:rsidR="00142D49" w:rsidRDefault="00142D49" w:rsidP="004E1BA5">
      <w:pPr>
        <w:pStyle w:val="NoSpacing"/>
        <w:rPr>
          <w:rFonts w:ascii="Arial" w:hAnsi="Arial" w:cs="Arial"/>
          <w:b/>
        </w:rPr>
      </w:pPr>
      <w:r w:rsidRPr="00B67079">
        <w:rPr>
          <w:rFonts w:ascii="Arial" w:hAnsi="Arial" w:cs="Arial"/>
          <w:b/>
        </w:rPr>
        <w:t xml:space="preserve">ROLL CALL </w:t>
      </w:r>
    </w:p>
    <w:p w14:paraId="7ACBDA01" w14:textId="77777777" w:rsidR="002A4FD5" w:rsidRPr="00B67079" w:rsidRDefault="002A4FD5" w:rsidP="004E1BA5">
      <w:pPr>
        <w:pStyle w:val="NoSpacing"/>
        <w:rPr>
          <w:rFonts w:ascii="Arial" w:hAnsi="Arial" w:cs="Arial"/>
          <w:b/>
        </w:rPr>
      </w:pPr>
    </w:p>
    <w:p w14:paraId="12E57403" w14:textId="7A4C6865" w:rsidR="00DE6E68" w:rsidRDefault="00F24480" w:rsidP="00626BE8">
      <w:pPr>
        <w:pStyle w:val="NoSpacing"/>
        <w:rPr>
          <w:rFonts w:ascii="Arial" w:hAnsi="Arial" w:cs="Arial"/>
          <w:b/>
          <w:u w:val="single"/>
        </w:rPr>
      </w:pPr>
      <w:r w:rsidRPr="00B67079">
        <w:rPr>
          <w:rFonts w:ascii="Arial" w:hAnsi="Arial" w:cs="Arial"/>
          <w:b/>
          <w:u w:val="single"/>
        </w:rPr>
        <w:t>Members Present (</w:t>
      </w:r>
      <w:r w:rsidR="00C1161B">
        <w:rPr>
          <w:rFonts w:ascii="Arial" w:hAnsi="Arial" w:cs="Arial"/>
          <w:b/>
          <w:u w:val="single"/>
        </w:rPr>
        <w:t>12</w:t>
      </w:r>
      <w:r w:rsidR="00A241A5" w:rsidRPr="00B67079">
        <w:rPr>
          <w:rFonts w:ascii="Arial" w:hAnsi="Arial" w:cs="Arial"/>
          <w:b/>
          <w:u w:val="single"/>
        </w:rPr>
        <w:t>)</w:t>
      </w:r>
    </w:p>
    <w:p w14:paraId="47E3061B" w14:textId="1761E514" w:rsidR="00142D49" w:rsidRDefault="00142D49" w:rsidP="004E1BA5">
      <w:pPr>
        <w:pStyle w:val="NoSpacing"/>
        <w:rPr>
          <w:rFonts w:ascii="Arial" w:hAnsi="Arial" w:cs="Arial"/>
        </w:rPr>
      </w:pPr>
      <w:r w:rsidRPr="00B67079">
        <w:rPr>
          <w:rFonts w:ascii="Arial" w:hAnsi="Arial" w:cs="Arial"/>
        </w:rPr>
        <w:t>Ana Petero</w:t>
      </w:r>
      <w:r w:rsidR="00F24480" w:rsidRPr="00B67079">
        <w:rPr>
          <w:rFonts w:ascii="Arial" w:hAnsi="Arial" w:cs="Arial"/>
        </w:rPr>
        <w:tab/>
      </w:r>
      <w:r w:rsidR="00F24480" w:rsidRPr="00B67079">
        <w:rPr>
          <w:rFonts w:ascii="Arial" w:hAnsi="Arial" w:cs="Arial"/>
        </w:rPr>
        <w:tab/>
      </w:r>
      <w:r w:rsidR="00F24480" w:rsidRPr="00B67079">
        <w:rPr>
          <w:rFonts w:ascii="Arial" w:hAnsi="Arial" w:cs="Arial"/>
        </w:rPr>
        <w:tab/>
        <w:t>Solano County, District 2</w:t>
      </w:r>
    </w:p>
    <w:p w14:paraId="1B5B3C20" w14:textId="35F60F88" w:rsidR="001015AD" w:rsidRPr="00B67079" w:rsidRDefault="001015AD" w:rsidP="001015AD">
      <w:pPr>
        <w:pStyle w:val="NoSpacing"/>
        <w:rPr>
          <w:rFonts w:ascii="Arial" w:hAnsi="Arial" w:cs="Arial"/>
        </w:rPr>
      </w:pPr>
      <w:r w:rsidRPr="00B67079">
        <w:rPr>
          <w:rFonts w:ascii="Arial" w:hAnsi="Arial" w:cs="Arial"/>
        </w:rPr>
        <w:t>Gayle Vaughan</w:t>
      </w:r>
      <w:r w:rsidRPr="00B67079">
        <w:rPr>
          <w:rFonts w:ascii="Arial" w:hAnsi="Arial" w:cs="Arial"/>
        </w:rPr>
        <w:tab/>
      </w:r>
      <w:r w:rsidRPr="00B67079">
        <w:rPr>
          <w:rFonts w:ascii="Arial" w:hAnsi="Arial" w:cs="Arial"/>
        </w:rPr>
        <w:tab/>
        <w:t>City of Benicia</w:t>
      </w:r>
    </w:p>
    <w:p w14:paraId="53B2A0BA" w14:textId="77777777" w:rsidR="001015AD" w:rsidRPr="00B67079" w:rsidRDefault="001015AD" w:rsidP="001015AD">
      <w:pPr>
        <w:pStyle w:val="NoSpacing"/>
        <w:rPr>
          <w:rFonts w:ascii="Arial" w:hAnsi="Arial" w:cs="Arial"/>
        </w:rPr>
      </w:pPr>
      <w:r w:rsidRPr="00B67079">
        <w:rPr>
          <w:rFonts w:ascii="Arial" w:hAnsi="Arial" w:cs="Arial"/>
        </w:rPr>
        <w:t>Mary Lou Batchelor</w:t>
      </w:r>
      <w:r w:rsidRPr="00B67079">
        <w:rPr>
          <w:rFonts w:ascii="Arial" w:hAnsi="Arial" w:cs="Arial"/>
        </w:rPr>
        <w:tab/>
      </w:r>
      <w:r w:rsidRPr="00B67079">
        <w:rPr>
          <w:rFonts w:ascii="Arial" w:hAnsi="Arial" w:cs="Arial"/>
        </w:rPr>
        <w:tab/>
        <w:t>City of Dixon</w:t>
      </w:r>
    </w:p>
    <w:p w14:paraId="6286C79A" w14:textId="77777777" w:rsidR="001015AD" w:rsidRPr="00B67079" w:rsidRDefault="001015AD" w:rsidP="001015AD">
      <w:pPr>
        <w:pStyle w:val="NoSpacing"/>
        <w:rPr>
          <w:rFonts w:ascii="Arial" w:hAnsi="Arial" w:cs="Arial"/>
        </w:rPr>
      </w:pPr>
      <w:r w:rsidRPr="00B67079">
        <w:rPr>
          <w:rFonts w:ascii="Arial" w:hAnsi="Arial" w:cs="Arial"/>
        </w:rPr>
        <w:t>Kay Kelley</w:t>
      </w:r>
      <w:r w:rsidRPr="00B67079">
        <w:rPr>
          <w:rFonts w:ascii="Arial" w:hAnsi="Arial" w:cs="Arial"/>
        </w:rPr>
        <w:tab/>
      </w:r>
      <w:r w:rsidRPr="00B67079">
        <w:rPr>
          <w:rFonts w:ascii="Arial" w:hAnsi="Arial" w:cs="Arial"/>
        </w:rPr>
        <w:tab/>
      </w:r>
      <w:r w:rsidRPr="00B67079">
        <w:rPr>
          <w:rFonts w:ascii="Arial" w:hAnsi="Arial" w:cs="Arial"/>
        </w:rPr>
        <w:tab/>
        <w:t>City of Rio Vista</w:t>
      </w:r>
    </w:p>
    <w:p w14:paraId="67A43ABB" w14:textId="2118050E" w:rsidR="001015AD" w:rsidRPr="00B67079" w:rsidRDefault="001015AD" w:rsidP="001015AD">
      <w:pPr>
        <w:pStyle w:val="NoSpacing"/>
        <w:rPr>
          <w:rFonts w:ascii="Arial" w:hAnsi="Arial" w:cs="Arial"/>
        </w:rPr>
      </w:pPr>
      <w:r w:rsidRPr="00B67079">
        <w:rPr>
          <w:rFonts w:ascii="Arial" w:hAnsi="Arial" w:cs="Arial"/>
        </w:rPr>
        <w:t>Tiffani Thomas</w:t>
      </w:r>
      <w:r w:rsidRPr="00B67079">
        <w:rPr>
          <w:rFonts w:ascii="Arial" w:hAnsi="Arial" w:cs="Arial"/>
        </w:rPr>
        <w:tab/>
      </w:r>
      <w:r w:rsidRPr="00B67079">
        <w:rPr>
          <w:rFonts w:ascii="Arial" w:hAnsi="Arial" w:cs="Arial"/>
        </w:rPr>
        <w:tab/>
        <w:t>City of Suisun</w:t>
      </w:r>
    </w:p>
    <w:p w14:paraId="0262370D" w14:textId="40AB5829" w:rsidR="00142D49" w:rsidRPr="00B67079" w:rsidRDefault="00142D49" w:rsidP="004E1BA5">
      <w:pPr>
        <w:pStyle w:val="NoSpacing"/>
        <w:rPr>
          <w:rFonts w:ascii="Arial" w:hAnsi="Arial" w:cs="Arial"/>
        </w:rPr>
      </w:pPr>
      <w:r w:rsidRPr="00B67079">
        <w:rPr>
          <w:rFonts w:ascii="Arial" w:hAnsi="Arial" w:cs="Arial"/>
        </w:rPr>
        <w:t>Elease Cheek</w:t>
      </w:r>
      <w:r w:rsidR="00F24480" w:rsidRPr="00B67079">
        <w:rPr>
          <w:rFonts w:ascii="Arial" w:hAnsi="Arial" w:cs="Arial"/>
        </w:rPr>
        <w:tab/>
      </w:r>
      <w:r w:rsidR="00F24480" w:rsidRPr="00B67079">
        <w:rPr>
          <w:rFonts w:ascii="Arial" w:hAnsi="Arial" w:cs="Arial"/>
        </w:rPr>
        <w:tab/>
      </w:r>
      <w:r w:rsidR="00B67079">
        <w:rPr>
          <w:rFonts w:ascii="Arial" w:hAnsi="Arial" w:cs="Arial"/>
        </w:rPr>
        <w:tab/>
      </w:r>
      <w:r w:rsidR="00F24480" w:rsidRPr="00B67079">
        <w:rPr>
          <w:rFonts w:ascii="Arial" w:hAnsi="Arial" w:cs="Arial"/>
        </w:rPr>
        <w:t>City of Vallejo</w:t>
      </w:r>
    </w:p>
    <w:p w14:paraId="3677946B" w14:textId="2BA3B650" w:rsidR="00241A2E" w:rsidRPr="00B67079" w:rsidRDefault="00240367" w:rsidP="004F74F0">
      <w:pPr>
        <w:pStyle w:val="NoSpacing"/>
        <w:rPr>
          <w:rFonts w:ascii="Arial" w:hAnsi="Arial" w:cs="Arial"/>
        </w:rPr>
      </w:pPr>
      <w:r w:rsidRPr="00B67079">
        <w:rPr>
          <w:rFonts w:ascii="Arial" w:hAnsi="Arial" w:cs="Arial"/>
        </w:rPr>
        <w:t>Akon Walker</w:t>
      </w:r>
      <w:r w:rsidRPr="00B67079">
        <w:rPr>
          <w:rFonts w:ascii="Arial" w:hAnsi="Arial" w:cs="Arial"/>
        </w:rPr>
        <w:tab/>
      </w:r>
      <w:r w:rsidRPr="00B67079">
        <w:rPr>
          <w:rFonts w:ascii="Arial" w:hAnsi="Arial" w:cs="Arial"/>
        </w:rPr>
        <w:tab/>
      </w:r>
      <w:r w:rsidRPr="00B67079">
        <w:rPr>
          <w:rFonts w:ascii="Arial" w:hAnsi="Arial" w:cs="Arial"/>
        </w:rPr>
        <w:tab/>
        <w:t>SCWG Appointment</w:t>
      </w:r>
    </w:p>
    <w:p w14:paraId="58B3BBDF" w14:textId="77777777" w:rsidR="007B507E" w:rsidRPr="00B67079" w:rsidRDefault="007B507E" w:rsidP="007B507E">
      <w:pPr>
        <w:pStyle w:val="NoSpacing"/>
        <w:rPr>
          <w:rFonts w:ascii="Arial" w:hAnsi="Arial" w:cs="Arial"/>
        </w:rPr>
      </w:pPr>
      <w:r w:rsidRPr="00B67079">
        <w:rPr>
          <w:rFonts w:ascii="Arial" w:hAnsi="Arial" w:cs="Arial"/>
        </w:rPr>
        <w:t>Sakina Ali</w:t>
      </w:r>
      <w:r w:rsidRPr="00B67079">
        <w:rPr>
          <w:rFonts w:ascii="Arial" w:hAnsi="Arial" w:cs="Arial"/>
        </w:rPr>
        <w:tab/>
      </w:r>
      <w:r w:rsidRPr="00B67079">
        <w:rPr>
          <w:rFonts w:ascii="Arial" w:hAnsi="Arial" w:cs="Arial"/>
        </w:rPr>
        <w:tab/>
      </w:r>
      <w:r w:rsidRPr="00B67079">
        <w:rPr>
          <w:rFonts w:ascii="Arial" w:hAnsi="Arial" w:cs="Arial"/>
        </w:rPr>
        <w:tab/>
        <w:t>SCWG Appointment</w:t>
      </w:r>
    </w:p>
    <w:p w14:paraId="0571CC1F" w14:textId="464C4856" w:rsidR="007B507E" w:rsidRDefault="007B507E" w:rsidP="007B507E">
      <w:pPr>
        <w:pStyle w:val="NoSpacing"/>
        <w:rPr>
          <w:rFonts w:ascii="Arial" w:hAnsi="Arial" w:cs="Arial"/>
        </w:rPr>
      </w:pPr>
      <w:r w:rsidRPr="00B67079">
        <w:rPr>
          <w:rFonts w:ascii="Arial" w:hAnsi="Arial" w:cs="Arial"/>
        </w:rPr>
        <w:t>Judi Ruggiero-Ferrara</w:t>
      </w:r>
      <w:r w:rsidR="00D90E93">
        <w:rPr>
          <w:rFonts w:ascii="Arial" w:hAnsi="Arial" w:cs="Arial"/>
        </w:rPr>
        <w:tab/>
      </w:r>
      <w:r>
        <w:rPr>
          <w:rFonts w:ascii="Arial" w:hAnsi="Arial" w:cs="Arial"/>
        </w:rPr>
        <w:tab/>
      </w:r>
      <w:r w:rsidRPr="00B67079">
        <w:rPr>
          <w:rFonts w:ascii="Arial" w:hAnsi="Arial" w:cs="Arial"/>
        </w:rPr>
        <w:t>City of Vacaville</w:t>
      </w:r>
    </w:p>
    <w:p w14:paraId="52796BDE" w14:textId="77777777" w:rsidR="00202A3F" w:rsidRPr="00B67079" w:rsidRDefault="00202A3F" w:rsidP="00202A3F">
      <w:pPr>
        <w:pStyle w:val="NoSpacing"/>
        <w:rPr>
          <w:rFonts w:ascii="Arial" w:hAnsi="Arial" w:cs="Arial"/>
        </w:rPr>
      </w:pPr>
      <w:r>
        <w:rPr>
          <w:rFonts w:ascii="Arial" w:hAnsi="Arial" w:cs="Arial"/>
        </w:rPr>
        <w:t>Sabine Goerke-Shrode</w:t>
      </w:r>
      <w:r>
        <w:rPr>
          <w:rFonts w:ascii="Arial" w:hAnsi="Arial" w:cs="Arial"/>
        </w:rPr>
        <w:tab/>
        <w:t>Solano County, District 3</w:t>
      </w:r>
    </w:p>
    <w:p w14:paraId="0F494355" w14:textId="77777777" w:rsidR="00202A3F" w:rsidRPr="00B67079" w:rsidRDefault="00202A3F" w:rsidP="00202A3F">
      <w:pPr>
        <w:pStyle w:val="NoSpacing"/>
        <w:rPr>
          <w:rFonts w:ascii="Arial" w:hAnsi="Arial" w:cs="Arial"/>
        </w:rPr>
      </w:pPr>
      <w:r w:rsidRPr="00B67079">
        <w:rPr>
          <w:rFonts w:ascii="Arial" w:hAnsi="Arial" w:cs="Arial"/>
        </w:rPr>
        <w:t>Rochelle Sherlock</w:t>
      </w:r>
      <w:r w:rsidRPr="00B67079">
        <w:rPr>
          <w:rFonts w:ascii="Arial" w:hAnsi="Arial" w:cs="Arial"/>
        </w:rPr>
        <w:tab/>
      </w:r>
      <w:r w:rsidRPr="00B67079">
        <w:rPr>
          <w:rFonts w:ascii="Arial" w:hAnsi="Arial" w:cs="Arial"/>
        </w:rPr>
        <w:tab/>
        <w:t>Solano County Office of Education</w:t>
      </w:r>
    </w:p>
    <w:p w14:paraId="777FE4B4" w14:textId="08A8D72B" w:rsidR="00202A3F" w:rsidRDefault="00202A3F" w:rsidP="00202A3F">
      <w:pPr>
        <w:pStyle w:val="NoSpacing"/>
        <w:rPr>
          <w:rFonts w:ascii="Arial" w:hAnsi="Arial" w:cs="Arial"/>
        </w:rPr>
      </w:pPr>
      <w:r w:rsidRPr="00B67079">
        <w:rPr>
          <w:rFonts w:ascii="Arial" w:hAnsi="Arial" w:cs="Arial"/>
        </w:rPr>
        <w:t>Doriss Panduro</w:t>
      </w:r>
      <w:r w:rsidRPr="00B67079">
        <w:rPr>
          <w:rFonts w:ascii="Arial" w:hAnsi="Arial" w:cs="Arial"/>
        </w:rPr>
        <w:tab/>
      </w:r>
      <w:r w:rsidRPr="00B67079">
        <w:rPr>
          <w:rFonts w:ascii="Arial" w:hAnsi="Arial" w:cs="Arial"/>
        </w:rPr>
        <w:tab/>
        <w:t>SCWG Appointment</w:t>
      </w:r>
    </w:p>
    <w:p w14:paraId="589281E2" w14:textId="77777777" w:rsidR="00D90E93" w:rsidRDefault="00D90E93" w:rsidP="007B507E">
      <w:pPr>
        <w:pStyle w:val="NoSpacing"/>
        <w:rPr>
          <w:rFonts w:ascii="Arial" w:hAnsi="Arial" w:cs="Arial"/>
        </w:rPr>
      </w:pPr>
    </w:p>
    <w:p w14:paraId="4880A9BD" w14:textId="6CE10788" w:rsidR="00D90E93" w:rsidRPr="00B67079" w:rsidRDefault="00D90E93" w:rsidP="00D90E93">
      <w:pPr>
        <w:pStyle w:val="NoSpacing"/>
        <w:rPr>
          <w:rFonts w:ascii="Arial" w:hAnsi="Arial" w:cs="Arial"/>
          <w:b/>
          <w:u w:val="single"/>
        </w:rPr>
      </w:pPr>
      <w:r w:rsidRPr="00B67079">
        <w:rPr>
          <w:rFonts w:ascii="Arial" w:hAnsi="Arial" w:cs="Arial"/>
          <w:b/>
          <w:u w:val="single"/>
        </w:rPr>
        <w:t>Members Absent (</w:t>
      </w:r>
      <w:r w:rsidR="00C1161B">
        <w:rPr>
          <w:rFonts w:ascii="Arial" w:hAnsi="Arial" w:cs="Arial"/>
          <w:b/>
          <w:u w:val="single"/>
        </w:rPr>
        <w:t>5</w:t>
      </w:r>
      <w:r w:rsidRPr="00B67079">
        <w:rPr>
          <w:rFonts w:ascii="Arial" w:hAnsi="Arial" w:cs="Arial"/>
          <w:b/>
          <w:u w:val="single"/>
        </w:rPr>
        <w:t>)</w:t>
      </w:r>
    </w:p>
    <w:p w14:paraId="43B923A5" w14:textId="77777777" w:rsidR="00202A3F" w:rsidRPr="00B67079" w:rsidRDefault="00202A3F" w:rsidP="00202A3F">
      <w:pPr>
        <w:pStyle w:val="NoSpacing"/>
        <w:rPr>
          <w:rFonts w:ascii="Arial" w:hAnsi="Arial" w:cs="Arial"/>
        </w:rPr>
      </w:pPr>
      <w:r w:rsidRPr="00B67079">
        <w:rPr>
          <w:rFonts w:ascii="Arial" w:hAnsi="Arial" w:cs="Arial"/>
        </w:rPr>
        <w:t>Laura Petty</w:t>
      </w:r>
      <w:r w:rsidRPr="00B67079">
        <w:rPr>
          <w:rFonts w:ascii="Arial" w:hAnsi="Arial" w:cs="Arial"/>
        </w:rPr>
        <w:tab/>
      </w:r>
      <w:r w:rsidRPr="00B67079">
        <w:rPr>
          <w:rFonts w:ascii="Arial" w:hAnsi="Arial" w:cs="Arial"/>
        </w:rPr>
        <w:tab/>
      </w:r>
      <w:r w:rsidRPr="00B67079">
        <w:rPr>
          <w:rFonts w:ascii="Arial" w:hAnsi="Arial" w:cs="Arial"/>
        </w:rPr>
        <w:tab/>
        <w:t>Solano County, District 5</w:t>
      </w:r>
    </w:p>
    <w:p w14:paraId="3C41E93F" w14:textId="2C05F665" w:rsidR="00FF1A54" w:rsidRPr="00DE6E68" w:rsidRDefault="00FF1A54" w:rsidP="00FF1A54">
      <w:pPr>
        <w:pStyle w:val="NoSpacing"/>
        <w:rPr>
          <w:rFonts w:ascii="Arial" w:hAnsi="Arial" w:cs="Arial"/>
          <w:b/>
          <w:u w:val="single"/>
        </w:rPr>
      </w:pPr>
      <w:r w:rsidRPr="00B67079">
        <w:rPr>
          <w:rFonts w:ascii="Arial" w:hAnsi="Arial" w:cs="Arial"/>
        </w:rPr>
        <w:t>Olivia Ruiz</w:t>
      </w:r>
      <w:r w:rsidRPr="00B67079">
        <w:rPr>
          <w:rFonts w:ascii="Arial" w:hAnsi="Arial" w:cs="Arial"/>
        </w:rPr>
        <w:tab/>
      </w:r>
      <w:r w:rsidRPr="00B67079">
        <w:rPr>
          <w:rFonts w:ascii="Arial" w:hAnsi="Arial" w:cs="Arial"/>
        </w:rPr>
        <w:tab/>
      </w:r>
      <w:r w:rsidRPr="00B67079">
        <w:rPr>
          <w:rFonts w:ascii="Arial" w:hAnsi="Arial" w:cs="Arial"/>
        </w:rPr>
        <w:tab/>
        <w:t>Solano County, District 1</w:t>
      </w:r>
    </w:p>
    <w:p w14:paraId="20935D18" w14:textId="7BCA41A7" w:rsidR="00FF1A54" w:rsidRPr="00B67079" w:rsidRDefault="00FF1A54" w:rsidP="00FF1A54">
      <w:pPr>
        <w:pStyle w:val="NoSpacing"/>
        <w:rPr>
          <w:rFonts w:ascii="Arial" w:hAnsi="Arial" w:cs="Arial"/>
        </w:rPr>
      </w:pPr>
      <w:r w:rsidRPr="00B67079">
        <w:rPr>
          <w:rFonts w:ascii="Arial" w:hAnsi="Arial" w:cs="Arial"/>
        </w:rPr>
        <w:t>Jennifer Hamilton</w:t>
      </w:r>
      <w:r w:rsidRPr="00B67079">
        <w:rPr>
          <w:rFonts w:ascii="Arial" w:hAnsi="Arial" w:cs="Arial"/>
        </w:rPr>
        <w:tab/>
      </w:r>
      <w:r w:rsidRPr="00B67079">
        <w:rPr>
          <w:rFonts w:ascii="Arial" w:hAnsi="Arial" w:cs="Arial"/>
        </w:rPr>
        <w:tab/>
        <w:t>Solano County, District 4</w:t>
      </w:r>
    </w:p>
    <w:p w14:paraId="0AFCA489" w14:textId="19459004" w:rsidR="00D90E93" w:rsidRDefault="00FF1A54" w:rsidP="00D90E93">
      <w:pPr>
        <w:pStyle w:val="NoSpacing"/>
        <w:rPr>
          <w:rFonts w:ascii="Arial" w:hAnsi="Arial" w:cs="Arial"/>
        </w:rPr>
      </w:pPr>
      <w:r w:rsidRPr="00B67079">
        <w:rPr>
          <w:rFonts w:ascii="Arial" w:hAnsi="Arial" w:cs="Arial"/>
        </w:rPr>
        <w:t>Cornelia Gibson</w:t>
      </w:r>
      <w:r w:rsidRPr="00B67079">
        <w:rPr>
          <w:rFonts w:ascii="Arial" w:hAnsi="Arial" w:cs="Arial"/>
        </w:rPr>
        <w:tab/>
      </w:r>
      <w:r w:rsidRPr="00B67079">
        <w:rPr>
          <w:rFonts w:ascii="Arial" w:hAnsi="Arial" w:cs="Arial"/>
        </w:rPr>
        <w:tab/>
        <w:t>City of Fairfield</w:t>
      </w:r>
    </w:p>
    <w:p w14:paraId="1F55EB97" w14:textId="3E3BC205" w:rsidR="00FF1A54" w:rsidRDefault="00FF1A54" w:rsidP="00D90E93">
      <w:pPr>
        <w:pStyle w:val="NoSpacing"/>
        <w:rPr>
          <w:rFonts w:ascii="Arial" w:hAnsi="Arial" w:cs="Arial"/>
        </w:rPr>
      </w:pPr>
    </w:p>
    <w:p w14:paraId="65EB5A9A" w14:textId="32016D08" w:rsidR="00D90E93" w:rsidRDefault="00D90E93" w:rsidP="00D90E93">
      <w:pPr>
        <w:pStyle w:val="NoSpacing"/>
        <w:rPr>
          <w:rFonts w:ascii="Arial" w:hAnsi="Arial" w:cs="Arial"/>
          <w:b/>
          <w:u w:val="single"/>
        </w:rPr>
      </w:pPr>
      <w:r w:rsidRPr="00B67079">
        <w:rPr>
          <w:rFonts w:ascii="Arial" w:hAnsi="Arial" w:cs="Arial"/>
          <w:b/>
          <w:u w:val="single"/>
        </w:rPr>
        <w:t>Staff, Speakers, and Guests Presen</w:t>
      </w:r>
      <w:r>
        <w:rPr>
          <w:rFonts w:ascii="Arial" w:hAnsi="Arial" w:cs="Arial"/>
          <w:b/>
          <w:u w:val="single"/>
        </w:rPr>
        <w:t>t/Announcements</w:t>
      </w:r>
    </w:p>
    <w:p w14:paraId="7BC08752" w14:textId="24145691" w:rsidR="00FF1A54" w:rsidRDefault="00FF1A54" w:rsidP="00D90E93">
      <w:pPr>
        <w:pStyle w:val="NoSpacing"/>
        <w:rPr>
          <w:rFonts w:ascii="Arial" w:hAnsi="Arial" w:cs="Arial"/>
          <w:b/>
          <w:u w:val="single"/>
        </w:rPr>
      </w:pPr>
    </w:p>
    <w:p w14:paraId="47BCDCCB" w14:textId="71A1791D" w:rsidR="00FF1A54" w:rsidRDefault="00FF1A54" w:rsidP="00D90E93">
      <w:pPr>
        <w:pStyle w:val="NoSpacing"/>
        <w:rPr>
          <w:rFonts w:ascii="Arial" w:hAnsi="Arial" w:cs="Arial"/>
          <w:bCs/>
        </w:rPr>
      </w:pPr>
      <w:r>
        <w:rPr>
          <w:rFonts w:ascii="Arial" w:hAnsi="Arial" w:cs="Arial"/>
          <w:bCs/>
        </w:rPr>
        <w:t xml:space="preserve">Commissioner Walker passed around a sign-up sheet for </w:t>
      </w:r>
      <w:r w:rsidR="000E2654">
        <w:rPr>
          <w:rFonts w:ascii="Arial" w:hAnsi="Arial" w:cs="Arial"/>
          <w:bCs/>
        </w:rPr>
        <w:t xml:space="preserve">the </w:t>
      </w:r>
      <w:r>
        <w:rPr>
          <w:rFonts w:ascii="Arial" w:hAnsi="Arial" w:cs="Arial"/>
          <w:bCs/>
        </w:rPr>
        <w:t xml:space="preserve">December </w:t>
      </w:r>
      <w:r w:rsidR="000E2654">
        <w:rPr>
          <w:rFonts w:ascii="Arial" w:hAnsi="Arial" w:cs="Arial"/>
          <w:bCs/>
        </w:rPr>
        <w:t>function</w:t>
      </w:r>
      <w:r>
        <w:rPr>
          <w:rFonts w:ascii="Arial" w:hAnsi="Arial" w:cs="Arial"/>
          <w:bCs/>
        </w:rPr>
        <w:t>.</w:t>
      </w:r>
    </w:p>
    <w:p w14:paraId="04672623" w14:textId="77777777" w:rsidR="000E2654" w:rsidRDefault="000178E8" w:rsidP="00D90E93">
      <w:pPr>
        <w:pStyle w:val="NoSpacing"/>
        <w:rPr>
          <w:rFonts w:ascii="Arial" w:hAnsi="Arial" w:cs="Arial"/>
          <w:bCs/>
        </w:rPr>
      </w:pPr>
      <w:r>
        <w:rPr>
          <w:rFonts w:ascii="Arial" w:hAnsi="Arial" w:cs="Arial"/>
          <w:bCs/>
        </w:rPr>
        <w:t xml:space="preserve">Chair Sherlock </w:t>
      </w:r>
      <w:r w:rsidR="00C1161B">
        <w:rPr>
          <w:rFonts w:ascii="Arial" w:hAnsi="Arial" w:cs="Arial"/>
          <w:bCs/>
        </w:rPr>
        <w:t xml:space="preserve">announced the </w:t>
      </w:r>
      <w:r w:rsidR="00FF1A54">
        <w:rPr>
          <w:rFonts w:ascii="Arial" w:hAnsi="Arial" w:cs="Arial"/>
          <w:bCs/>
        </w:rPr>
        <w:t>Benicia</w:t>
      </w:r>
      <w:r>
        <w:rPr>
          <w:rFonts w:ascii="Arial" w:hAnsi="Arial" w:cs="Arial"/>
          <w:bCs/>
        </w:rPr>
        <w:t>/Lawrence Douglass Center</w:t>
      </w:r>
      <w:r w:rsidR="000E2654">
        <w:rPr>
          <w:rFonts w:ascii="Arial" w:hAnsi="Arial" w:cs="Arial"/>
          <w:bCs/>
        </w:rPr>
        <w:t xml:space="preserve">, </w:t>
      </w:r>
    </w:p>
    <w:p w14:paraId="3B0B9605" w14:textId="56047772" w:rsidR="00FF1A54" w:rsidRDefault="00FF1A54" w:rsidP="00D90E93">
      <w:pPr>
        <w:pStyle w:val="NoSpacing"/>
        <w:rPr>
          <w:rFonts w:ascii="Arial" w:hAnsi="Arial" w:cs="Arial"/>
          <w:bCs/>
        </w:rPr>
      </w:pPr>
      <w:r>
        <w:rPr>
          <w:rFonts w:ascii="Arial" w:hAnsi="Arial" w:cs="Arial"/>
          <w:bCs/>
        </w:rPr>
        <w:t>Senior Center – evacuation plan</w:t>
      </w:r>
    </w:p>
    <w:p w14:paraId="0324DAFD" w14:textId="77777777" w:rsidR="000178E8" w:rsidRPr="00B67079" w:rsidRDefault="000178E8" w:rsidP="000178E8">
      <w:pPr>
        <w:pStyle w:val="NoSpacing"/>
        <w:rPr>
          <w:rFonts w:ascii="Arial" w:hAnsi="Arial" w:cs="Arial"/>
        </w:rPr>
      </w:pPr>
      <w:r>
        <w:rPr>
          <w:rFonts w:ascii="Arial" w:hAnsi="Arial" w:cs="Arial"/>
        </w:rPr>
        <w:t>Jack Batchelor</w:t>
      </w:r>
      <w:r>
        <w:rPr>
          <w:rFonts w:ascii="Arial" w:hAnsi="Arial" w:cs="Arial"/>
        </w:rPr>
        <w:tab/>
      </w:r>
      <w:r>
        <w:rPr>
          <w:rFonts w:ascii="Arial" w:hAnsi="Arial" w:cs="Arial"/>
        </w:rPr>
        <w:tab/>
        <w:t>President, Habitat for Humanity</w:t>
      </w:r>
    </w:p>
    <w:p w14:paraId="72C55682" w14:textId="26081B87" w:rsidR="00FF1A54" w:rsidRDefault="005A2E6D" w:rsidP="00D90E93">
      <w:pPr>
        <w:pStyle w:val="NoSpacing"/>
        <w:rPr>
          <w:rFonts w:ascii="Arial" w:hAnsi="Arial" w:cs="Arial"/>
          <w:bCs/>
        </w:rPr>
      </w:pPr>
      <w:r>
        <w:rPr>
          <w:rFonts w:ascii="Arial" w:hAnsi="Arial" w:cs="Arial"/>
          <w:bCs/>
        </w:rPr>
        <w:t>Kathleen Wilde</w:t>
      </w:r>
      <w:r>
        <w:rPr>
          <w:rFonts w:ascii="Arial" w:hAnsi="Arial" w:cs="Arial"/>
          <w:bCs/>
        </w:rPr>
        <w:tab/>
      </w:r>
      <w:r>
        <w:rPr>
          <w:rFonts w:ascii="Arial" w:hAnsi="Arial" w:cs="Arial"/>
          <w:bCs/>
        </w:rPr>
        <w:tab/>
        <w:t>Business Owner</w:t>
      </w:r>
    </w:p>
    <w:p w14:paraId="3B49C33B" w14:textId="6B2D665D" w:rsidR="00FF1A54" w:rsidRDefault="00FF1A54" w:rsidP="00D90E93">
      <w:pPr>
        <w:pStyle w:val="NoSpacing"/>
        <w:rPr>
          <w:rFonts w:ascii="Arial" w:hAnsi="Arial" w:cs="Arial"/>
          <w:bCs/>
        </w:rPr>
      </w:pPr>
      <w:r>
        <w:rPr>
          <w:rFonts w:ascii="Arial" w:hAnsi="Arial" w:cs="Arial"/>
          <w:bCs/>
        </w:rPr>
        <w:t>Erin Foy</w:t>
      </w:r>
      <w:r>
        <w:rPr>
          <w:rFonts w:ascii="Arial" w:hAnsi="Arial" w:cs="Arial"/>
          <w:bCs/>
        </w:rPr>
        <w:tab/>
      </w:r>
      <w:r>
        <w:rPr>
          <w:rFonts w:ascii="Arial" w:hAnsi="Arial" w:cs="Arial"/>
          <w:bCs/>
        </w:rPr>
        <w:tab/>
      </w:r>
      <w:r>
        <w:rPr>
          <w:rFonts w:ascii="Arial" w:hAnsi="Arial" w:cs="Arial"/>
          <w:bCs/>
        </w:rPr>
        <w:tab/>
        <w:t>Logo contestant winner</w:t>
      </w:r>
    </w:p>
    <w:p w14:paraId="60BC23FC" w14:textId="01F91416" w:rsidR="003142A3" w:rsidRDefault="00FF1A54" w:rsidP="00D90E93">
      <w:pPr>
        <w:pStyle w:val="NoSpacing"/>
        <w:rPr>
          <w:rFonts w:ascii="Arial" w:hAnsi="Arial" w:cs="Arial"/>
          <w:bCs/>
        </w:rPr>
      </w:pPr>
      <w:r>
        <w:rPr>
          <w:rFonts w:ascii="Arial" w:hAnsi="Arial" w:cs="Arial"/>
          <w:bCs/>
        </w:rPr>
        <w:t>Jennifer Barton</w:t>
      </w:r>
      <w:r w:rsidR="003142A3">
        <w:rPr>
          <w:rFonts w:ascii="Arial" w:hAnsi="Arial" w:cs="Arial"/>
          <w:bCs/>
        </w:rPr>
        <w:tab/>
      </w:r>
      <w:r w:rsidR="003142A3">
        <w:rPr>
          <w:rFonts w:ascii="Arial" w:hAnsi="Arial" w:cs="Arial"/>
          <w:bCs/>
        </w:rPr>
        <w:tab/>
        <w:t>Founder and Friends of the Commission</w:t>
      </w:r>
    </w:p>
    <w:p w14:paraId="2DF0EDF2" w14:textId="343E9A8F" w:rsidR="000178E8" w:rsidRDefault="000178E8" w:rsidP="00D90E93">
      <w:pPr>
        <w:pStyle w:val="NoSpacing"/>
        <w:rPr>
          <w:rFonts w:ascii="Arial" w:hAnsi="Arial" w:cs="Arial"/>
          <w:bCs/>
        </w:rPr>
      </w:pPr>
      <w:r>
        <w:rPr>
          <w:rFonts w:ascii="Arial" w:hAnsi="Arial" w:cs="Arial"/>
          <w:bCs/>
        </w:rPr>
        <w:t>Stacey Martinez</w:t>
      </w:r>
      <w:r>
        <w:rPr>
          <w:rFonts w:ascii="Arial" w:hAnsi="Arial" w:cs="Arial"/>
          <w:bCs/>
        </w:rPr>
        <w:tab/>
      </w:r>
      <w:r>
        <w:rPr>
          <w:rFonts w:ascii="Arial" w:hAnsi="Arial" w:cs="Arial"/>
          <w:bCs/>
        </w:rPr>
        <w:tab/>
        <w:t>Vallejo</w:t>
      </w:r>
    </w:p>
    <w:p w14:paraId="710B15A5" w14:textId="6F35874C" w:rsidR="000178E8" w:rsidRDefault="000178E8" w:rsidP="00D90E93">
      <w:pPr>
        <w:pStyle w:val="NoSpacing"/>
        <w:rPr>
          <w:rFonts w:ascii="Arial" w:hAnsi="Arial" w:cs="Arial"/>
          <w:bCs/>
        </w:rPr>
      </w:pPr>
      <w:r>
        <w:rPr>
          <w:rFonts w:ascii="Arial" w:hAnsi="Arial" w:cs="Arial"/>
          <w:bCs/>
        </w:rPr>
        <w:t>Sophia</w:t>
      </w:r>
      <w:r>
        <w:rPr>
          <w:rFonts w:ascii="Arial" w:hAnsi="Arial" w:cs="Arial"/>
          <w:bCs/>
        </w:rPr>
        <w:tab/>
      </w:r>
      <w:r>
        <w:rPr>
          <w:rFonts w:ascii="Arial" w:hAnsi="Arial" w:cs="Arial"/>
          <w:bCs/>
        </w:rPr>
        <w:tab/>
      </w:r>
      <w:r>
        <w:rPr>
          <w:rFonts w:ascii="Arial" w:hAnsi="Arial" w:cs="Arial"/>
          <w:bCs/>
        </w:rPr>
        <w:tab/>
      </w:r>
      <w:r>
        <w:rPr>
          <w:rFonts w:ascii="Arial" w:hAnsi="Arial" w:cs="Arial"/>
          <w:bCs/>
        </w:rPr>
        <w:tab/>
        <w:t>Vallejo</w:t>
      </w:r>
      <w:r w:rsidR="00FF1A54">
        <w:rPr>
          <w:rFonts w:ascii="Arial" w:hAnsi="Arial" w:cs="Arial"/>
          <w:bCs/>
        </w:rPr>
        <w:tab/>
      </w:r>
    </w:p>
    <w:p w14:paraId="73947268" w14:textId="77777777" w:rsidR="00251208" w:rsidRDefault="00251208" w:rsidP="00D90E93">
      <w:pPr>
        <w:pStyle w:val="NoSpacing"/>
        <w:rPr>
          <w:rFonts w:ascii="Arial" w:hAnsi="Arial" w:cs="Arial"/>
          <w:bCs/>
        </w:rPr>
      </w:pPr>
    </w:p>
    <w:p w14:paraId="10FFA69B" w14:textId="77777777" w:rsidR="00D90E93" w:rsidRPr="00B67079" w:rsidRDefault="00D90E93" w:rsidP="00D90E93">
      <w:pPr>
        <w:pStyle w:val="NoSpacing"/>
        <w:rPr>
          <w:rFonts w:ascii="Arial" w:hAnsi="Arial" w:cs="Arial"/>
          <w:b/>
          <w:u w:val="single"/>
        </w:rPr>
      </w:pPr>
    </w:p>
    <w:p w14:paraId="2BC41342" w14:textId="7B33DE7D" w:rsidR="00645701" w:rsidRDefault="00645701" w:rsidP="00645701">
      <w:pPr>
        <w:rPr>
          <w:rFonts w:ascii="Arial" w:hAnsi="Arial" w:cs="Arial"/>
          <w:b/>
          <w:sz w:val="22"/>
          <w:szCs w:val="22"/>
        </w:rPr>
      </w:pPr>
      <w:r w:rsidRPr="00B67079">
        <w:rPr>
          <w:rFonts w:ascii="Arial" w:hAnsi="Arial" w:cs="Arial"/>
          <w:b/>
          <w:sz w:val="22"/>
          <w:szCs w:val="22"/>
        </w:rPr>
        <w:t xml:space="preserve">COMMENTS FROM THE PUBLIC/BOARD MEMBER </w:t>
      </w:r>
    </w:p>
    <w:p w14:paraId="1C238E6A" w14:textId="20F5ED1B" w:rsidR="00645701" w:rsidRDefault="00645701" w:rsidP="00645701">
      <w:pPr>
        <w:ind w:right="360"/>
        <w:rPr>
          <w:rFonts w:ascii="Arial" w:hAnsi="Arial" w:cs="Arial"/>
          <w:sz w:val="22"/>
          <w:szCs w:val="22"/>
        </w:rPr>
      </w:pPr>
      <w:r w:rsidRPr="00B67079">
        <w:rPr>
          <w:rFonts w:ascii="Arial" w:hAnsi="Arial" w:cs="Arial"/>
          <w:i/>
          <w:sz w:val="22"/>
          <w:szCs w:val="22"/>
        </w:rPr>
        <w:t>This is your opportunity to address the Commission on a matter not listed on the Agenda, but within the subject matter jurisdiction of the SCWG.  Please limit your comments to three minutes.</w:t>
      </w:r>
      <w:r w:rsidRPr="00B67079">
        <w:rPr>
          <w:rFonts w:ascii="Arial" w:hAnsi="Arial" w:cs="Arial"/>
          <w:sz w:val="22"/>
          <w:szCs w:val="22"/>
        </w:rPr>
        <w:t xml:space="preserve"> </w:t>
      </w:r>
    </w:p>
    <w:p w14:paraId="1595D8E3" w14:textId="263325D6" w:rsidR="00251208" w:rsidRDefault="00251208" w:rsidP="00645701">
      <w:pPr>
        <w:ind w:right="360"/>
        <w:rPr>
          <w:rFonts w:ascii="Arial" w:hAnsi="Arial" w:cs="Arial"/>
          <w:sz w:val="22"/>
          <w:szCs w:val="22"/>
        </w:rPr>
      </w:pPr>
      <w:r>
        <w:rPr>
          <w:rFonts w:ascii="Arial" w:hAnsi="Arial" w:cs="Arial"/>
          <w:sz w:val="22"/>
          <w:szCs w:val="22"/>
        </w:rPr>
        <w:t>No comments from the public.</w:t>
      </w:r>
    </w:p>
    <w:p w14:paraId="14B642CB" w14:textId="2132D871" w:rsidR="00A2421C" w:rsidRDefault="00645701" w:rsidP="00A2421C">
      <w:pPr>
        <w:pStyle w:val="ListParagraph"/>
        <w:numPr>
          <w:ilvl w:val="0"/>
          <w:numId w:val="1"/>
        </w:numPr>
        <w:spacing w:before="120"/>
        <w:ind w:left="547"/>
        <w:rPr>
          <w:rFonts w:ascii="Arial" w:hAnsi="Arial" w:cs="Arial"/>
          <w:sz w:val="22"/>
          <w:szCs w:val="22"/>
        </w:rPr>
      </w:pPr>
      <w:r w:rsidRPr="00B67079">
        <w:rPr>
          <w:rFonts w:ascii="Arial" w:hAnsi="Arial" w:cs="Arial"/>
          <w:sz w:val="22"/>
          <w:szCs w:val="22"/>
        </w:rPr>
        <w:lastRenderedPageBreak/>
        <w:t>Additions/Deletions to the Agenda</w:t>
      </w:r>
    </w:p>
    <w:p w14:paraId="023A7EB1" w14:textId="1F0BB733" w:rsidR="00A2421C" w:rsidRPr="00B67079" w:rsidRDefault="00C824C7" w:rsidP="005D71EB">
      <w:pPr>
        <w:pStyle w:val="ListParagraph"/>
        <w:spacing w:before="120"/>
        <w:ind w:left="547"/>
        <w:rPr>
          <w:rFonts w:ascii="Arial" w:hAnsi="Arial" w:cs="Arial"/>
          <w:sz w:val="22"/>
          <w:szCs w:val="22"/>
        </w:rPr>
      </w:pPr>
      <w:r w:rsidRPr="00B67079">
        <w:rPr>
          <w:rFonts w:ascii="Arial" w:hAnsi="Arial" w:cs="Arial"/>
          <w:sz w:val="22"/>
          <w:szCs w:val="22"/>
        </w:rPr>
        <w:t>Approval of Agenda</w:t>
      </w:r>
    </w:p>
    <w:p w14:paraId="76371E08" w14:textId="077510BA" w:rsidR="00C824C7" w:rsidRPr="00B67079" w:rsidRDefault="00A2421C" w:rsidP="00A2421C">
      <w:pPr>
        <w:pStyle w:val="ListParagraph"/>
        <w:spacing w:before="120"/>
        <w:ind w:left="547"/>
        <w:rPr>
          <w:rFonts w:ascii="Arial" w:hAnsi="Arial" w:cs="Arial"/>
          <w:sz w:val="22"/>
          <w:szCs w:val="22"/>
        </w:rPr>
      </w:pPr>
      <w:r w:rsidRPr="00B67079">
        <w:rPr>
          <w:rFonts w:ascii="Arial" w:hAnsi="Arial" w:cs="Arial"/>
          <w:sz w:val="22"/>
          <w:szCs w:val="22"/>
        </w:rPr>
        <w:t>Motion to approve the</w:t>
      </w:r>
      <w:r w:rsidR="00655A14">
        <w:rPr>
          <w:rFonts w:ascii="Arial" w:hAnsi="Arial" w:cs="Arial"/>
          <w:sz w:val="22"/>
          <w:szCs w:val="22"/>
        </w:rPr>
        <w:t xml:space="preserve"> amended</w:t>
      </w:r>
      <w:r w:rsidRPr="00B67079">
        <w:rPr>
          <w:rFonts w:ascii="Arial" w:hAnsi="Arial" w:cs="Arial"/>
          <w:sz w:val="22"/>
          <w:szCs w:val="22"/>
        </w:rPr>
        <w:t xml:space="preserve"> agenda by Commissioner</w:t>
      </w:r>
      <w:r w:rsidR="00C87E4D">
        <w:rPr>
          <w:rFonts w:ascii="Arial" w:hAnsi="Arial" w:cs="Arial"/>
          <w:sz w:val="22"/>
          <w:szCs w:val="22"/>
        </w:rPr>
        <w:t xml:space="preserve"> </w:t>
      </w:r>
      <w:r w:rsidR="000178E8">
        <w:rPr>
          <w:rFonts w:ascii="Arial" w:hAnsi="Arial" w:cs="Arial"/>
          <w:sz w:val="22"/>
          <w:szCs w:val="22"/>
        </w:rPr>
        <w:t>Cheek</w:t>
      </w:r>
      <w:r w:rsidR="00C87E4D">
        <w:rPr>
          <w:rFonts w:ascii="Arial" w:hAnsi="Arial" w:cs="Arial"/>
          <w:sz w:val="22"/>
          <w:szCs w:val="22"/>
        </w:rPr>
        <w:t xml:space="preserve"> </w:t>
      </w:r>
      <w:r w:rsidRPr="00B67079">
        <w:rPr>
          <w:rFonts w:ascii="Arial" w:hAnsi="Arial" w:cs="Arial"/>
          <w:sz w:val="22"/>
          <w:szCs w:val="22"/>
        </w:rPr>
        <w:t>and seconded by Commissioner</w:t>
      </w:r>
      <w:r w:rsidR="00C87E4D">
        <w:rPr>
          <w:rFonts w:ascii="Arial" w:hAnsi="Arial" w:cs="Arial"/>
          <w:sz w:val="22"/>
          <w:szCs w:val="22"/>
        </w:rPr>
        <w:t xml:space="preserve"> </w:t>
      </w:r>
      <w:r w:rsidR="000178E8">
        <w:rPr>
          <w:rFonts w:ascii="Arial" w:hAnsi="Arial" w:cs="Arial"/>
          <w:sz w:val="22"/>
          <w:szCs w:val="22"/>
        </w:rPr>
        <w:t xml:space="preserve">Batchelor. </w:t>
      </w:r>
      <w:r w:rsidRPr="00B67079">
        <w:rPr>
          <w:rFonts w:ascii="Arial" w:hAnsi="Arial" w:cs="Arial"/>
          <w:sz w:val="22"/>
          <w:szCs w:val="22"/>
        </w:rPr>
        <w:t xml:space="preserve"> Vote:  </w:t>
      </w:r>
      <w:r w:rsidR="000178E8">
        <w:rPr>
          <w:rFonts w:ascii="Arial" w:hAnsi="Arial" w:cs="Arial"/>
          <w:sz w:val="22"/>
          <w:szCs w:val="22"/>
        </w:rPr>
        <w:t>Unanimous</w:t>
      </w:r>
    </w:p>
    <w:p w14:paraId="59F3BF4E" w14:textId="42E135C8" w:rsidR="0006357E" w:rsidRPr="0006357E" w:rsidRDefault="00645701" w:rsidP="0006357E">
      <w:pPr>
        <w:pStyle w:val="ListParagraph"/>
        <w:numPr>
          <w:ilvl w:val="0"/>
          <w:numId w:val="1"/>
        </w:numPr>
        <w:spacing w:before="240"/>
        <w:ind w:left="547"/>
        <w:rPr>
          <w:rFonts w:ascii="Arial" w:hAnsi="Arial" w:cs="Arial"/>
          <w:sz w:val="22"/>
          <w:szCs w:val="22"/>
        </w:rPr>
      </w:pPr>
      <w:r w:rsidRPr="00B67079">
        <w:rPr>
          <w:rFonts w:ascii="Arial" w:hAnsi="Arial" w:cs="Arial"/>
          <w:sz w:val="22"/>
          <w:szCs w:val="22"/>
        </w:rPr>
        <w:t xml:space="preserve">Approval of the </w:t>
      </w:r>
      <w:r w:rsidR="00C87E4D">
        <w:rPr>
          <w:rFonts w:ascii="Arial" w:hAnsi="Arial" w:cs="Arial"/>
          <w:sz w:val="22"/>
          <w:szCs w:val="22"/>
        </w:rPr>
        <w:t>October 17</w:t>
      </w:r>
      <w:r w:rsidR="008E04FA" w:rsidRPr="00B67079">
        <w:rPr>
          <w:rFonts w:ascii="Arial" w:hAnsi="Arial" w:cs="Arial"/>
          <w:sz w:val="22"/>
          <w:szCs w:val="22"/>
        </w:rPr>
        <w:t>,</w:t>
      </w:r>
      <w:r w:rsidRPr="00B67079">
        <w:rPr>
          <w:rFonts w:ascii="Arial" w:hAnsi="Arial" w:cs="Arial"/>
          <w:sz w:val="22"/>
          <w:szCs w:val="22"/>
        </w:rPr>
        <w:t xml:space="preserve"> 2019 SCWG Meeting Minutes</w:t>
      </w:r>
    </w:p>
    <w:p w14:paraId="3E3BAEC2" w14:textId="41207D55" w:rsidR="001F38CC" w:rsidRDefault="001F38CC" w:rsidP="001F38CC">
      <w:pPr>
        <w:pStyle w:val="ListParagraph"/>
        <w:spacing w:before="240"/>
        <w:ind w:left="547"/>
        <w:rPr>
          <w:rFonts w:ascii="Arial" w:hAnsi="Arial" w:cs="Arial"/>
          <w:sz w:val="22"/>
          <w:szCs w:val="22"/>
        </w:rPr>
      </w:pPr>
      <w:r w:rsidRPr="00B67079">
        <w:rPr>
          <w:rFonts w:ascii="Arial" w:hAnsi="Arial" w:cs="Arial"/>
          <w:sz w:val="22"/>
          <w:szCs w:val="22"/>
        </w:rPr>
        <w:t>Motion to approve the minutes by Commissioner</w:t>
      </w:r>
      <w:r w:rsidR="006F58DE" w:rsidRPr="00B67079">
        <w:rPr>
          <w:rFonts w:ascii="Arial" w:hAnsi="Arial" w:cs="Arial"/>
          <w:sz w:val="22"/>
          <w:szCs w:val="22"/>
        </w:rPr>
        <w:t xml:space="preserve"> </w:t>
      </w:r>
      <w:r w:rsidR="000178E8">
        <w:rPr>
          <w:rFonts w:ascii="Arial" w:hAnsi="Arial" w:cs="Arial"/>
          <w:sz w:val="22"/>
          <w:szCs w:val="22"/>
        </w:rPr>
        <w:t>Vaughan</w:t>
      </w:r>
      <w:r w:rsidR="00373F54" w:rsidRPr="00B67079">
        <w:rPr>
          <w:rFonts w:ascii="Arial" w:hAnsi="Arial" w:cs="Arial"/>
          <w:sz w:val="22"/>
          <w:szCs w:val="22"/>
        </w:rPr>
        <w:t xml:space="preserve"> </w:t>
      </w:r>
      <w:r w:rsidRPr="00B67079">
        <w:rPr>
          <w:rFonts w:ascii="Arial" w:hAnsi="Arial" w:cs="Arial"/>
          <w:sz w:val="22"/>
          <w:szCs w:val="22"/>
        </w:rPr>
        <w:t>and seconded by</w:t>
      </w:r>
      <w:r w:rsidR="00ED765A">
        <w:rPr>
          <w:rFonts w:ascii="Arial" w:hAnsi="Arial" w:cs="Arial"/>
          <w:sz w:val="22"/>
          <w:szCs w:val="22"/>
        </w:rPr>
        <w:t xml:space="preserve"> Commissioner</w:t>
      </w:r>
      <w:r w:rsidRPr="00B67079">
        <w:rPr>
          <w:rFonts w:ascii="Arial" w:hAnsi="Arial" w:cs="Arial"/>
          <w:sz w:val="22"/>
          <w:szCs w:val="22"/>
        </w:rPr>
        <w:t xml:space="preserve"> </w:t>
      </w:r>
      <w:r w:rsidR="000178E8">
        <w:rPr>
          <w:rFonts w:ascii="Arial" w:hAnsi="Arial" w:cs="Arial"/>
          <w:sz w:val="22"/>
          <w:szCs w:val="22"/>
        </w:rPr>
        <w:t>Cheek.</w:t>
      </w:r>
      <w:r w:rsidR="00C87E4D">
        <w:rPr>
          <w:rFonts w:ascii="Arial" w:hAnsi="Arial" w:cs="Arial"/>
          <w:sz w:val="22"/>
          <w:szCs w:val="22"/>
        </w:rPr>
        <w:t xml:space="preserve">        </w:t>
      </w:r>
      <w:r w:rsidR="00054D15">
        <w:rPr>
          <w:rFonts w:ascii="Arial" w:hAnsi="Arial" w:cs="Arial"/>
          <w:sz w:val="22"/>
          <w:szCs w:val="22"/>
        </w:rPr>
        <w:t xml:space="preserve"> </w:t>
      </w:r>
      <w:r w:rsidRPr="00B67079">
        <w:rPr>
          <w:rFonts w:ascii="Arial" w:hAnsi="Arial" w:cs="Arial"/>
          <w:sz w:val="22"/>
          <w:szCs w:val="22"/>
        </w:rPr>
        <w:t xml:space="preserve">Vote: </w:t>
      </w:r>
      <w:r w:rsidR="000178E8">
        <w:rPr>
          <w:rFonts w:ascii="Arial" w:hAnsi="Arial" w:cs="Arial"/>
          <w:sz w:val="22"/>
          <w:szCs w:val="22"/>
        </w:rPr>
        <w:t>7 Yes, Abstention: 3</w:t>
      </w:r>
    </w:p>
    <w:p w14:paraId="167503B1" w14:textId="77777777" w:rsidR="00C66854" w:rsidRDefault="00C66854" w:rsidP="001F38CC">
      <w:pPr>
        <w:pStyle w:val="ListParagraph"/>
        <w:spacing w:before="240"/>
        <w:ind w:left="547"/>
        <w:rPr>
          <w:rFonts w:ascii="Arial" w:hAnsi="Arial" w:cs="Arial"/>
          <w:sz w:val="22"/>
          <w:szCs w:val="22"/>
        </w:rPr>
      </w:pPr>
    </w:p>
    <w:p w14:paraId="3373F2E7" w14:textId="5CE8888F" w:rsidR="00EE5751" w:rsidRPr="004E4561" w:rsidRDefault="00EE5751" w:rsidP="00EE5751">
      <w:pPr>
        <w:spacing w:after="120"/>
        <w:rPr>
          <w:rFonts w:ascii="Arial" w:hAnsi="Arial" w:cs="Arial"/>
          <w:i/>
        </w:rPr>
      </w:pPr>
      <w:r w:rsidRPr="004E4561">
        <w:rPr>
          <w:rFonts w:ascii="Arial" w:hAnsi="Arial" w:cs="Arial"/>
          <w:b/>
        </w:rPr>
        <w:t>REGULAR CALENDAR</w:t>
      </w:r>
    </w:p>
    <w:p w14:paraId="314DEB22" w14:textId="58998F51" w:rsidR="000178E8" w:rsidRDefault="00EE5751" w:rsidP="000178E8">
      <w:pPr>
        <w:pStyle w:val="ListParagraph"/>
        <w:numPr>
          <w:ilvl w:val="0"/>
          <w:numId w:val="2"/>
        </w:numPr>
        <w:spacing w:before="120"/>
        <w:ind w:left="720"/>
        <w:rPr>
          <w:rFonts w:ascii="Arial" w:hAnsi="Arial" w:cs="Arial"/>
        </w:rPr>
      </w:pPr>
      <w:bookmarkStart w:id="0" w:name="_Hlk10712275"/>
      <w:r>
        <w:rPr>
          <w:rFonts w:ascii="Arial" w:hAnsi="Arial" w:cs="Arial"/>
        </w:rPr>
        <w:t xml:space="preserve">Logo Contest Awards Presentation </w:t>
      </w:r>
    </w:p>
    <w:p w14:paraId="161BF510" w14:textId="221B60AA" w:rsidR="000178E8" w:rsidRDefault="000178E8" w:rsidP="000178E8">
      <w:pPr>
        <w:pStyle w:val="ListParagraph"/>
        <w:spacing w:before="120"/>
        <w:rPr>
          <w:rFonts w:ascii="Arial" w:hAnsi="Arial" w:cs="Arial"/>
        </w:rPr>
      </w:pPr>
      <w:r>
        <w:rPr>
          <w:rFonts w:ascii="Arial" w:hAnsi="Arial" w:cs="Arial"/>
        </w:rPr>
        <w:t>Commissioners Vaughan and Ali presented the first-place logo contest award to the winner of the contest, Erin Foy. Ms. Foy gave an acceptance speech.</w:t>
      </w:r>
    </w:p>
    <w:p w14:paraId="0F58188D" w14:textId="77777777" w:rsidR="00C66854" w:rsidRDefault="00C66854" w:rsidP="000178E8">
      <w:pPr>
        <w:pStyle w:val="ListParagraph"/>
        <w:spacing w:before="120"/>
        <w:rPr>
          <w:rFonts w:ascii="Arial" w:hAnsi="Arial" w:cs="Arial"/>
        </w:rPr>
      </w:pPr>
    </w:p>
    <w:p w14:paraId="286AB84F" w14:textId="77777777" w:rsidR="00C1161B" w:rsidRDefault="00EE5751" w:rsidP="00EE5751">
      <w:pPr>
        <w:pStyle w:val="ListParagraph"/>
        <w:numPr>
          <w:ilvl w:val="0"/>
          <w:numId w:val="2"/>
        </w:numPr>
        <w:tabs>
          <w:tab w:val="left" w:pos="720"/>
        </w:tabs>
        <w:spacing w:before="120"/>
        <w:ind w:left="720"/>
        <w:rPr>
          <w:rFonts w:ascii="Arial" w:hAnsi="Arial" w:cs="Arial"/>
        </w:rPr>
      </w:pPr>
      <w:r w:rsidRPr="00081531">
        <w:rPr>
          <w:rFonts w:ascii="Arial" w:hAnsi="Arial" w:cs="Arial"/>
        </w:rPr>
        <w:t>SCWG Financial Structure</w:t>
      </w:r>
    </w:p>
    <w:p w14:paraId="1D195A3F" w14:textId="2831C000" w:rsidR="00221BC2" w:rsidRDefault="00221BC2" w:rsidP="00221BC2">
      <w:pPr>
        <w:pStyle w:val="ListParagraph"/>
        <w:tabs>
          <w:tab w:val="left" w:pos="720"/>
        </w:tabs>
        <w:spacing w:before="120"/>
        <w:rPr>
          <w:rFonts w:ascii="Arial" w:hAnsi="Arial" w:cs="Arial"/>
        </w:rPr>
      </w:pPr>
      <w:r>
        <w:rPr>
          <w:rFonts w:ascii="Arial" w:hAnsi="Arial" w:cs="Arial"/>
        </w:rPr>
        <w:t>Commissioner Petero update</w:t>
      </w:r>
      <w:r w:rsidR="00C1161B">
        <w:rPr>
          <w:rFonts w:ascii="Arial" w:hAnsi="Arial" w:cs="Arial"/>
        </w:rPr>
        <w:t>d</w:t>
      </w:r>
      <w:r>
        <w:rPr>
          <w:rFonts w:ascii="Arial" w:hAnsi="Arial" w:cs="Arial"/>
        </w:rPr>
        <w:t xml:space="preserve"> the Commission on the pass-through account. Music for Our Children</w:t>
      </w:r>
      <w:r w:rsidR="00C1161B">
        <w:rPr>
          <w:rFonts w:ascii="Arial" w:hAnsi="Arial" w:cs="Arial"/>
        </w:rPr>
        <w:t xml:space="preserve"> (MFOC)</w:t>
      </w:r>
      <w:r>
        <w:rPr>
          <w:rFonts w:ascii="Arial" w:hAnsi="Arial" w:cs="Arial"/>
        </w:rPr>
        <w:t xml:space="preserve"> has agreed to be the pass-through account. Quarterly report</w:t>
      </w:r>
      <w:r w:rsidR="00C1161B">
        <w:rPr>
          <w:rFonts w:ascii="Arial" w:hAnsi="Arial" w:cs="Arial"/>
        </w:rPr>
        <w:t>s</w:t>
      </w:r>
      <w:r>
        <w:rPr>
          <w:rFonts w:ascii="Arial" w:hAnsi="Arial" w:cs="Arial"/>
        </w:rPr>
        <w:t xml:space="preserve"> will be provided, and a M</w:t>
      </w:r>
      <w:r w:rsidR="00C1161B">
        <w:rPr>
          <w:rFonts w:ascii="Arial" w:hAnsi="Arial" w:cs="Arial"/>
        </w:rPr>
        <w:t>emorandum of Understanding</w:t>
      </w:r>
      <w:r>
        <w:rPr>
          <w:rFonts w:ascii="Arial" w:hAnsi="Arial" w:cs="Arial"/>
        </w:rPr>
        <w:t xml:space="preserve"> will be created. The SCWG treasurer will have access to the MFOC treasurer and may contact her for reports.</w:t>
      </w:r>
    </w:p>
    <w:p w14:paraId="09B7EE42" w14:textId="3BB6B5B5" w:rsidR="00221BC2" w:rsidRDefault="004F0787" w:rsidP="00221BC2">
      <w:pPr>
        <w:pStyle w:val="ListParagraph"/>
        <w:tabs>
          <w:tab w:val="left" w:pos="720"/>
        </w:tabs>
        <w:spacing w:before="120"/>
        <w:rPr>
          <w:rFonts w:ascii="Arial" w:hAnsi="Arial" w:cs="Arial"/>
        </w:rPr>
      </w:pPr>
      <w:r>
        <w:rPr>
          <w:rFonts w:ascii="Arial" w:hAnsi="Arial" w:cs="Arial"/>
        </w:rPr>
        <w:t xml:space="preserve">Commissioner Kelley reported </w:t>
      </w:r>
      <w:r w:rsidR="000E2654">
        <w:rPr>
          <w:rFonts w:ascii="Arial" w:hAnsi="Arial" w:cs="Arial"/>
        </w:rPr>
        <w:t>that</w:t>
      </w:r>
      <w:r>
        <w:rPr>
          <w:rFonts w:ascii="Arial" w:hAnsi="Arial" w:cs="Arial"/>
        </w:rPr>
        <w:t xml:space="preserve"> other Commissioners who were willing to be fiscal agents</w:t>
      </w:r>
      <w:r w:rsidR="000E2654">
        <w:rPr>
          <w:rFonts w:ascii="Arial" w:hAnsi="Arial" w:cs="Arial"/>
        </w:rPr>
        <w:t>,</w:t>
      </w:r>
      <w:r>
        <w:rPr>
          <w:rFonts w:ascii="Arial" w:hAnsi="Arial" w:cs="Arial"/>
        </w:rPr>
        <w:t xml:space="preserve"> and</w:t>
      </w:r>
      <w:r w:rsidR="000E2654">
        <w:rPr>
          <w:rFonts w:ascii="Arial" w:hAnsi="Arial" w:cs="Arial"/>
        </w:rPr>
        <w:t xml:space="preserve"> she</w:t>
      </w:r>
      <w:r>
        <w:rPr>
          <w:rFonts w:ascii="Arial" w:hAnsi="Arial" w:cs="Arial"/>
        </w:rPr>
        <w:t xml:space="preserve"> thanked Music for Our Children for accepting. Commissions form </w:t>
      </w:r>
      <w:r w:rsidR="000E2654">
        <w:rPr>
          <w:rFonts w:ascii="Arial" w:hAnsi="Arial" w:cs="Arial"/>
        </w:rPr>
        <w:t>N</w:t>
      </w:r>
      <w:r>
        <w:rPr>
          <w:rFonts w:ascii="Arial" w:hAnsi="Arial" w:cs="Arial"/>
        </w:rPr>
        <w:t xml:space="preserve">orthern and </w:t>
      </w:r>
      <w:r w:rsidR="000E2654">
        <w:rPr>
          <w:rFonts w:ascii="Arial" w:hAnsi="Arial" w:cs="Arial"/>
        </w:rPr>
        <w:t>S</w:t>
      </w:r>
      <w:r>
        <w:rPr>
          <w:rFonts w:ascii="Arial" w:hAnsi="Arial" w:cs="Arial"/>
        </w:rPr>
        <w:t>outhern California have separate 501c3s and would like to consider</w:t>
      </w:r>
      <w:r w:rsidR="003206BE">
        <w:rPr>
          <w:rFonts w:ascii="Arial" w:hAnsi="Arial" w:cs="Arial"/>
        </w:rPr>
        <w:t xml:space="preserve"> it in the future.</w:t>
      </w:r>
    </w:p>
    <w:p w14:paraId="62E22091" w14:textId="03FA26BF" w:rsidR="004F0787" w:rsidRDefault="004F0787" w:rsidP="00221BC2">
      <w:pPr>
        <w:pStyle w:val="ListParagraph"/>
        <w:tabs>
          <w:tab w:val="left" w:pos="720"/>
        </w:tabs>
        <w:spacing w:before="120"/>
        <w:rPr>
          <w:rFonts w:ascii="Arial" w:hAnsi="Arial" w:cs="Arial"/>
        </w:rPr>
      </w:pPr>
      <w:r>
        <w:rPr>
          <w:rFonts w:ascii="Arial" w:hAnsi="Arial" w:cs="Arial"/>
        </w:rPr>
        <w:t xml:space="preserve">Ms. Barton has drafted a Memorandum of Understanding and Commissioner Kelley and Commissioner Petty are reviewing </w:t>
      </w:r>
      <w:r w:rsidR="00C1161B">
        <w:rPr>
          <w:rFonts w:ascii="Arial" w:hAnsi="Arial" w:cs="Arial"/>
        </w:rPr>
        <w:t>a MOU.</w:t>
      </w:r>
    </w:p>
    <w:p w14:paraId="61886859" w14:textId="77777777" w:rsidR="005E7860" w:rsidRDefault="004F0787" w:rsidP="00221BC2">
      <w:pPr>
        <w:pStyle w:val="ListParagraph"/>
        <w:tabs>
          <w:tab w:val="left" w:pos="720"/>
        </w:tabs>
        <w:spacing w:before="120"/>
        <w:rPr>
          <w:rFonts w:ascii="Arial" w:hAnsi="Arial" w:cs="Arial"/>
        </w:rPr>
      </w:pPr>
      <w:r>
        <w:rPr>
          <w:rFonts w:ascii="Arial" w:hAnsi="Arial" w:cs="Arial"/>
        </w:rPr>
        <w:t>Commissioner Vaughan inquired about the process of handling funds. Chair Sherlock asked</w:t>
      </w:r>
      <w:r w:rsidR="003206BE">
        <w:rPr>
          <w:rFonts w:ascii="Arial" w:hAnsi="Arial" w:cs="Arial"/>
        </w:rPr>
        <w:t xml:space="preserve"> that</w:t>
      </w:r>
      <w:r>
        <w:rPr>
          <w:rFonts w:ascii="Arial" w:hAnsi="Arial" w:cs="Arial"/>
        </w:rPr>
        <w:t xml:space="preserve"> Treasurer</w:t>
      </w:r>
      <w:r w:rsidR="003206BE">
        <w:rPr>
          <w:rFonts w:ascii="Arial" w:hAnsi="Arial" w:cs="Arial"/>
        </w:rPr>
        <w:t>,</w:t>
      </w:r>
      <w:r>
        <w:rPr>
          <w:rFonts w:ascii="Arial" w:hAnsi="Arial" w:cs="Arial"/>
        </w:rPr>
        <w:t xml:space="preserve"> Thomas set a policy for recording and reporting finances.</w:t>
      </w:r>
      <w:r w:rsidR="00C1161B">
        <w:rPr>
          <w:rFonts w:ascii="Arial" w:hAnsi="Arial" w:cs="Arial"/>
        </w:rPr>
        <w:t xml:space="preserve"> </w:t>
      </w:r>
      <w:r>
        <w:rPr>
          <w:rFonts w:ascii="Arial" w:hAnsi="Arial" w:cs="Arial"/>
        </w:rPr>
        <w:t>Ms. Barton added</w:t>
      </w:r>
      <w:r w:rsidR="00C1161B">
        <w:rPr>
          <w:rFonts w:ascii="Arial" w:hAnsi="Arial" w:cs="Arial"/>
        </w:rPr>
        <w:t xml:space="preserve"> that</w:t>
      </w:r>
      <w:r w:rsidR="009A3F96">
        <w:rPr>
          <w:rFonts w:ascii="Arial" w:hAnsi="Arial" w:cs="Arial"/>
        </w:rPr>
        <w:t xml:space="preserve"> if the status report is not done t</w:t>
      </w:r>
      <w:r w:rsidR="005E7860">
        <w:rPr>
          <w:rFonts w:ascii="Arial" w:hAnsi="Arial" w:cs="Arial"/>
        </w:rPr>
        <w:t>hen</w:t>
      </w:r>
      <w:r w:rsidR="009A3F96">
        <w:rPr>
          <w:rFonts w:ascii="Arial" w:hAnsi="Arial" w:cs="Arial"/>
        </w:rPr>
        <w:t xml:space="preserve"> the finances </w:t>
      </w:r>
      <w:r w:rsidR="00C1161B">
        <w:rPr>
          <w:rFonts w:ascii="Arial" w:hAnsi="Arial" w:cs="Arial"/>
        </w:rPr>
        <w:t xml:space="preserve">will </w:t>
      </w:r>
      <w:r w:rsidR="005E7860">
        <w:rPr>
          <w:rFonts w:ascii="Arial" w:hAnsi="Arial" w:cs="Arial"/>
        </w:rPr>
        <w:t>be returned</w:t>
      </w:r>
      <w:r w:rsidR="009A3F96">
        <w:rPr>
          <w:rFonts w:ascii="Arial" w:hAnsi="Arial" w:cs="Arial"/>
        </w:rPr>
        <w:t xml:space="preserve"> to the groups that donated the funds.</w:t>
      </w:r>
      <w:r w:rsidR="005E7860">
        <w:rPr>
          <w:rFonts w:ascii="Arial" w:hAnsi="Arial" w:cs="Arial"/>
        </w:rPr>
        <w:t xml:space="preserve"> </w:t>
      </w:r>
    </w:p>
    <w:p w14:paraId="4FDF1D42" w14:textId="54A92E16" w:rsidR="005E7860" w:rsidRDefault="005E7860" w:rsidP="00221BC2">
      <w:pPr>
        <w:pStyle w:val="ListParagraph"/>
        <w:tabs>
          <w:tab w:val="left" w:pos="720"/>
        </w:tabs>
        <w:spacing w:before="120"/>
        <w:rPr>
          <w:rFonts w:ascii="Arial" w:hAnsi="Arial" w:cs="Arial"/>
        </w:rPr>
      </w:pPr>
      <w:r>
        <w:rPr>
          <w:rFonts w:ascii="Arial" w:hAnsi="Arial" w:cs="Arial"/>
        </w:rPr>
        <w:t>In January 2020, there will be an additional charge against the current balance, which is</w:t>
      </w:r>
      <w:r w:rsidR="009A3F96">
        <w:rPr>
          <w:rFonts w:ascii="Arial" w:hAnsi="Arial" w:cs="Arial"/>
        </w:rPr>
        <w:t xml:space="preserve"> $11,5</w:t>
      </w:r>
      <w:r>
        <w:rPr>
          <w:rFonts w:ascii="Arial" w:hAnsi="Arial" w:cs="Arial"/>
        </w:rPr>
        <w:t>70</w:t>
      </w:r>
      <w:r w:rsidR="009A3F96">
        <w:rPr>
          <w:rFonts w:ascii="Arial" w:hAnsi="Arial" w:cs="Arial"/>
        </w:rPr>
        <w:t>.</w:t>
      </w:r>
      <w:r w:rsidR="003206BE">
        <w:rPr>
          <w:rFonts w:ascii="Arial" w:hAnsi="Arial" w:cs="Arial"/>
        </w:rPr>
        <w:t>07</w:t>
      </w:r>
      <w:r>
        <w:rPr>
          <w:rFonts w:ascii="Arial" w:hAnsi="Arial" w:cs="Arial"/>
        </w:rPr>
        <w:t>. The yearly fee is currently $375.00. Ms. Barton, personally, paid $100 for the first four months.</w:t>
      </w:r>
    </w:p>
    <w:p w14:paraId="40C257C7" w14:textId="29A7F141" w:rsidR="005E7860" w:rsidRDefault="005E7860" w:rsidP="00221BC2">
      <w:pPr>
        <w:pStyle w:val="ListParagraph"/>
        <w:tabs>
          <w:tab w:val="left" w:pos="720"/>
        </w:tabs>
        <w:spacing w:before="120"/>
        <w:rPr>
          <w:rFonts w:ascii="Arial" w:hAnsi="Arial" w:cs="Arial"/>
        </w:rPr>
      </w:pPr>
      <w:r>
        <w:rPr>
          <w:rFonts w:ascii="Arial" w:hAnsi="Arial" w:cs="Arial"/>
        </w:rPr>
        <w:t xml:space="preserve">A question was posed </w:t>
      </w:r>
      <w:r w:rsidR="0063259D">
        <w:rPr>
          <w:rFonts w:ascii="Arial" w:hAnsi="Arial" w:cs="Arial"/>
        </w:rPr>
        <w:t>regarding when the consultant will be paid.</w:t>
      </w:r>
      <w:r w:rsidR="00A8650C">
        <w:rPr>
          <w:rFonts w:ascii="Arial" w:hAnsi="Arial" w:cs="Arial"/>
        </w:rPr>
        <w:t xml:space="preserve"> The response </w:t>
      </w:r>
      <w:r w:rsidR="005E172E">
        <w:rPr>
          <w:rFonts w:ascii="Arial" w:hAnsi="Arial" w:cs="Arial"/>
        </w:rPr>
        <w:t xml:space="preserve">was </w:t>
      </w:r>
      <w:r w:rsidR="00A8650C">
        <w:rPr>
          <w:rFonts w:ascii="Arial" w:hAnsi="Arial" w:cs="Arial"/>
        </w:rPr>
        <w:t>that an MOU must be completed before hand.</w:t>
      </w:r>
    </w:p>
    <w:p w14:paraId="585E6673" w14:textId="1CC6B3DC" w:rsidR="00AB6570" w:rsidRDefault="009A3F96" w:rsidP="00A8650C">
      <w:pPr>
        <w:pStyle w:val="ListParagraph"/>
        <w:tabs>
          <w:tab w:val="left" w:pos="720"/>
        </w:tabs>
        <w:spacing w:before="120"/>
        <w:rPr>
          <w:rFonts w:ascii="Arial" w:hAnsi="Arial" w:cs="Arial"/>
        </w:rPr>
      </w:pPr>
      <w:r>
        <w:rPr>
          <w:rFonts w:ascii="Arial" w:hAnsi="Arial" w:cs="Arial"/>
        </w:rPr>
        <w:t>Motion to move into</w:t>
      </w:r>
      <w:r w:rsidR="003206BE">
        <w:rPr>
          <w:rFonts w:ascii="Arial" w:hAnsi="Arial" w:cs="Arial"/>
        </w:rPr>
        <w:t xml:space="preserve"> an</w:t>
      </w:r>
      <w:r>
        <w:rPr>
          <w:rFonts w:ascii="Arial" w:hAnsi="Arial" w:cs="Arial"/>
        </w:rPr>
        <w:t xml:space="preserve"> arrangement with M</w:t>
      </w:r>
      <w:r w:rsidR="003206BE">
        <w:rPr>
          <w:rFonts w:ascii="Arial" w:hAnsi="Arial" w:cs="Arial"/>
        </w:rPr>
        <w:t>usic for our Children</w:t>
      </w:r>
      <w:r w:rsidR="005E7860">
        <w:rPr>
          <w:rFonts w:ascii="Arial" w:hAnsi="Arial" w:cs="Arial"/>
        </w:rPr>
        <w:t xml:space="preserve"> and i</w:t>
      </w:r>
      <w:r>
        <w:rPr>
          <w:rFonts w:ascii="Arial" w:hAnsi="Arial" w:cs="Arial"/>
        </w:rPr>
        <w:t>nclude that $10</w:t>
      </w:r>
      <w:r w:rsidR="005E7860">
        <w:rPr>
          <w:rFonts w:ascii="Arial" w:hAnsi="Arial" w:cs="Arial"/>
        </w:rPr>
        <w:t>,000 will be</w:t>
      </w:r>
      <w:r>
        <w:rPr>
          <w:rFonts w:ascii="Arial" w:hAnsi="Arial" w:cs="Arial"/>
        </w:rPr>
        <w:t xml:space="preserve"> set aside for </w:t>
      </w:r>
      <w:r w:rsidR="005E7860">
        <w:rPr>
          <w:rFonts w:ascii="Arial" w:hAnsi="Arial" w:cs="Arial"/>
        </w:rPr>
        <w:t xml:space="preserve">a </w:t>
      </w:r>
      <w:r>
        <w:rPr>
          <w:rFonts w:ascii="Arial" w:hAnsi="Arial" w:cs="Arial"/>
        </w:rPr>
        <w:t xml:space="preserve">consultant </w:t>
      </w:r>
      <w:r w:rsidR="0063259D">
        <w:rPr>
          <w:rFonts w:ascii="Arial" w:hAnsi="Arial" w:cs="Arial"/>
        </w:rPr>
        <w:t>toward</w:t>
      </w:r>
      <w:r w:rsidR="005E7860">
        <w:rPr>
          <w:rFonts w:ascii="Arial" w:hAnsi="Arial" w:cs="Arial"/>
        </w:rPr>
        <w:t xml:space="preserve"> the</w:t>
      </w:r>
      <w:r>
        <w:rPr>
          <w:rFonts w:ascii="Arial" w:hAnsi="Arial" w:cs="Arial"/>
        </w:rPr>
        <w:t xml:space="preserve"> status report made by Commissioner Thomas and seconded by Commissioner </w:t>
      </w:r>
      <w:r w:rsidR="0063259D">
        <w:rPr>
          <w:rFonts w:ascii="Arial" w:hAnsi="Arial" w:cs="Arial"/>
        </w:rPr>
        <w:t>Ali</w:t>
      </w:r>
      <w:r w:rsidR="00A8650C">
        <w:rPr>
          <w:rFonts w:ascii="Arial" w:hAnsi="Arial" w:cs="Arial"/>
        </w:rPr>
        <w:t>.</w:t>
      </w:r>
      <w:r w:rsidR="00AF106D">
        <w:rPr>
          <w:rFonts w:ascii="Arial" w:hAnsi="Arial" w:cs="Arial"/>
        </w:rPr>
        <w:t xml:space="preserve">  </w:t>
      </w:r>
      <w:r>
        <w:rPr>
          <w:rFonts w:ascii="Arial" w:hAnsi="Arial" w:cs="Arial"/>
        </w:rPr>
        <w:t xml:space="preserve">Vote:  Unanimous </w:t>
      </w:r>
    </w:p>
    <w:p w14:paraId="7B08B278" w14:textId="77777777" w:rsidR="00C66854" w:rsidRDefault="00C66854" w:rsidP="00A8650C">
      <w:pPr>
        <w:pStyle w:val="ListParagraph"/>
        <w:tabs>
          <w:tab w:val="left" w:pos="720"/>
        </w:tabs>
        <w:spacing w:before="120"/>
        <w:rPr>
          <w:rFonts w:ascii="Arial" w:hAnsi="Arial" w:cs="Arial"/>
        </w:rPr>
      </w:pPr>
    </w:p>
    <w:p w14:paraId="59767719" w14:textId="349878C8" w:rsidR="00A8650C" w:rsidRDefault="00EE5751" w:rsidP="00AB6570">
      <w:pPr>
        <w:pStyle w:val="ListParagraph"/>
        <w:numPr>
          <w:ilvl w:val="0"/>
          <w:numId w:val="2"/>
        </w:numPr>
        <w:tabs>
          <w:tab w:val="left" w:pos="720"/>
        </w:tabs>
        <w:spacing w:before="120"/>
        <w:rPr>
          <w:rFonts w:ascii="Arial" w:hAnsi="Arial" w:cs="Arial"/>
        </w:rPr>
      </w:pPr>
      <w:r>
        <w:rPr>
          <w:rFonts w:ascii="Arial" w:hAnsi="Arial" w:cs="Arial"/>
        </w:rPr>
        <w:t xml:space="preserve">Status Report Update </w:t>
      </w:r>
    </w:p>
    <w:p w14:paraId="28EFD665" w14:textId="4DD756EF" w:rsidR="00EE5751" w:rsidRPr="00A8650C" w:rsidRDefault="009A3F96" w:rsidP="00EE5751">
      <w:pPr>
        <w:pStyle w:val="ListParagraph"/>
        <w:tabs>
          <w:tab w:val="left" w:pos="720"/>
        </w:tabs>
        <w:spacing w:before="120"/>
        <w:ind w:left="360"/>
        <w:rPr>
          <w:rFonts w:ascii="Arial" w:hAnsi="Arial" w:cs="Arial"/>
          <w:iCs/>
        </w:rPr>
      </w:pPr>
      <w:r>
        <w:rPr>
          <w:rFonts w:ascii="Arial" w:hAnsi="Arial" w:cs="Arial"/>
          <w:iCs/>
        </w:rPr>
        <w:t>Chair Sherlock provided an update on a possible consultant from Applied</w:t>
      </w:r>
      <w:r w:rsidR="00A8650C">
        <w:rPr>
          <w:rFonts w:ascii="Arial" w:hAnsi="Arial" w:cs="Arial"/>
          <w:iCs/>
        </w:rPr>
        <w:t xml:space="preserve"> </w:t>
      </w:r>
      <w:r>
        <w:rPr>
          <w:rFonts w:ascii="Arial" w:hAnsi="Arial" w:cs="Arial"/>
          <w:iCs/>
        </w:rPr>
        <w:t>Research and provided an example of the consultant</w:t>
      </w:r>
      <w:r w:rsidR="00B96BB2">
        <w:rPr>
          <w:rFonts w:ascii="Arial" w:hAnsi="Arial" w:cs="Arial"/>
          <w:iCs/>
        </w:rPr>
        <w:t>’s</w:t>
      </w:r>
      <w:r>
        <w:rPr>
          <w:rFonts w:ascii="Arial" w:hAnsi="Arial" w:cs="Arial"/>
          <w:iCs/>
        </w:rPr>
        <w:t xml:space="preserve"> prior completed report.</w:t>
      </w:r>
      <w:r w:rsidR="00A8650C">
        <w:rPr>
          <w:rFonts w:ascii="Arial" w:hAnsi="Arial" w:cs="Arial"/>
          <w:iCs/>
        </w:rPr>
        <w:t xml:space="preserve"> </w:t>
      </w:r>
      <w:r>
        <w:rPr>
          <w:rFonts w:ascii="Arial" w:hAnsi="Arial" w:cs="Arial"/>
        </w:rPr>
        <w:t>A discussion ensued regarding the possibility of considering other possibilities</w:t>
      </w:r>
      <w:r w:rsidR="003142A3">
        <w:rPr>
          <w:rFonts w:ascii="Arial" w:hAnsi="Arial" w:cs="Arial"/>
        </w:rPr>
        <w:t>, as the report is due by March, 2020.</w:t>
      </w:r>
    </w:p>
    <w:p w14:paraId="3CCDC80E" w14:textId="30285D29" w:rsidR="003142A3" w:rsidRDefault="003142A3" w:rsidP="00EE5751">
      <w:pPr>
        <w:pStyle w:val="ListParagraph"/>
        <w:tabs>
          <w:tab w:val="left" w:pos="720"/>
        </w:tabs>
        <w:spacing w:before="120"/>
        <w:ind w:left="360"/>
        <w:rPr>
          <w:rFonts w:ascii="Arial" w:hAnsi="Arial" w:cs="Arial"/>
        </w:rPr>
      </w:pPr>
      <w:r>
        <w:rPr>
          <w:rFonts w:ascii="Arial" w:hAnsi="Arial" w:cs="Arial"/>
        </w:rPr>
        <w:t>Applied Research w</w:t>
      </w:r>
      <w:r w:rsidR="001660DE">
        <w:rPr>
          <w:rFonts w:ascii="Arial" w:hAnsi="Arial" w:cs="Arial"/>
        </w:rPr>
        <w:t>ould be</w:t>
      </w:r>
      <w:r>
        <w:rPr>
          <w:rFonts w:ascii="Arial" w:hAnsi="Arial" w:cs="Arial"/>
        </w:rPr>
        <w:t xml:space="preserve"> asked to produce the report based on the data collected</w:t>
      </w:r>
      <w:r w:rsidR="00B96BB2">
        <w:rPr>
          <w:rFonts w:ascii="Arial" w:hAnsi="Arial" w:cs="Arial"/>
        </w:rPr>
        <w:t xml:space="preserve"> by the Commission. </w:t>
      </w:r>
      <w:r w:rsidR="00A8650C">
        <w:rPr>
          <w:rFonts w:ascii="Arial" w:hAnsi="Arial" w:cs="Arial"/>
        </w:rPr>
        <w:t>However, by the December meeting, Applied Research will be asked provide a proposal to be voted on by the Commission.</w:t>
      </w:r>
      <w:r w:rsidR="00B96BB2">
        <w:rPr>
          <w:rFonts w:ascii="Arial" w:hAnsi="Arial" w:cs="Arial"/>
        </w:rPr>
        <w:t xml:space="preserve"> </w:t>
      </w:r>
    </w:p>
    <w:p w14:paraId="1543F292" w14:textId="2CC45DAF" w:rsidR="00B96BB2" w:rsidRDefault="00B96BB2" w:rsidP="00EE5751">
      <w:pPr>
        <w:pStyle w:val="ListParagraph"/>
        <w:tabs>
          <w:tab w:val="left" w:pos="720"/>
        </w:tabs>
        <w:spacing w:before="120"/>
        <w:ind w:left="360"/>
        <w:rPr>
          <w:rFonts w:ascii="Arial" w:hAnsi="Arial" w:cs="Arial"/>
        </w:rPr>
      </w:pPr>
      <w:r>
        <w:rPr>
          <w:rFonts w:ascii="Arial" w:hAnsi="Arial" w:cs="Arial"/>
        </w:rPr>
        <w:t>A discussion ensued as to the possib</w:t>
      </w:r>
      <w:r w:rsidR="001660DE">
        <w:rPr>
          <w:rFonts w:ascii="Arial" w:hAnsi="Arial" w:cs="Arial"/>
        </w:rPr>
        <w:t>le consideration</w:t>
      </w:r>
      <w:r>
        <w:rPr>
          <w:rFonts w:ascii="Arial" w:hAnsi="Arial" w:cs="Arial"/>
        </w:rPr>
        <w:t xml:space="preserve"> of an additional consultant for purposes of comparing cost, however, due to time constraints, the dilemma posed was that opening up the possibility </w:t>
      </w:r>
      <w:r w:rsidR="001660DE">
        <w:rPr>
          <w:rFonts w:ascii="Arial" w:hAnsi="Arial" w:cs="Arial"/>
        </w:rPr>
        <w:t>of</w:t>
      </w:r>
      <w:r>
        <w:rPr>
          <w:rFonts w:ascii="Arial" w:hAnsi="Arial" w:cs="Arial"/>
        </w:rPr>
        <w:t xml:space="preserve"> other consultants would necessitate collecting bids from multiple consultants</w:t>
      </w:r>
      <w:r w:rsidR="001660DE">
        <w:rPr>
          <w:rFonts w:ascii="Arial" w:hAnsi="Arial" w:cs="Arial"/>
        </w:rPr>
        <w:t>, which will delay the report that the Board of Supervisors is expecting by March, 2020</w:t>
      </w:r>
      <w:r w:rsidR="00AF106D">
        <w:rPr>
          <w:rFonts w:ascii="Arial" w:hAnsi="Arial" w:cs="Arial"/>
        </w:rPr>
        <w:t xml:space="preserve">: </w:t>
      </w:r>
      <w:r w:rsidR="001660DE">
        <w:rPr>
          <w:rFonts w:ascii="Arial" w:hAnsi="Arial" w:cs="Arial"/>
        </w:rPr>
        <w:t xml:space="preserve"> the Commission’s deadline.</w:t>
      </w:r>
    </w:p>
    <w:p w14:paraId="6A410001" w14:textId="2BD7AEA4" w:rsidR="00B96BB2" w:rsidRDefault="001660DE" w:rsidP="00EE5751">
      <w:pPr>
        <w:pStyle w:val="ListParagraph"/>
        <w:tabs>
          <w:tab w:val="left" w:pos="720"/>
        </w:tabs>
        <w:spacing w:before="120"/>
        <w:ind w:left="360"/>
        <w:rPr>
          <w:rFonts w:ascii="Arial" w:hAnsi="Arial" w:cs="Arial"/>
        </w:rPr>
      </w:pPr>
      <w:r>
        <w:rPr>
          <w:rFonts w:ascii="Arial" w:hAnsi="Arial" w:cs="Arial"/>
        </w:rPr>
        <w:t>Commissioner Walker was asked to inquire after consultants utilized by other County departments. Commissioner Kelley suggested that the Commission listen to the initial proposal, and Commissioner Ferr</w:t>
      </w:r>
      <w:r w:rsidR="001443F5">
        <w:rPr>
          <w:rFonts w:ascii="Arial" w:hAnsi="Arial" w:cs="Arial"/>
        </w:rPr>
        <w:t>a</w:t>
      </w:r>
      <w:r>
        <w:rPr>
          <w:rFonts w:ascii="Arial" w:hAnsi="Arial" w:cs="Arial"/>
        </w:rPr>
        <w:t xml:space="preserve">ra asked that other departments are </w:t>
      </w:r>
      <w:r w:rsidR="00AF106D">
        <w:rPr>
          <w:rFonts w:ascii="Arial" w:hAnsi="Arial" w:cs="Arial"/>
        </w:rPr>
        <w:t>researched</w:t>
      </w:r>
      <w:r>
        <w:rPr>
          <w:rFonts w:ascii="Arial" w:hAnsi="Arial" w:cs="Arial"/>
        </w:rPr>
        <w:t xml:space="preserve"> as to the consultants t</w:t>
      </w:r>
      <w:r w:rsidR="00AF106D">
        <w:rPr>
          <w:rFonts w:ascii="Arial" w:hAnsi="Arial" w:cs="Arial"/>
        </w:rPr>
        <w:t>hey</w:t>
      </w:r>
      <w:r>
        <w:rPr>
          <w:rFonts w:ascii="Arial" w:hAnsi="Arial" w:cs="Arial"/>
        </w:rPr>
        <w:t xml:space="preserve"> have utilized in the past.</w:t>
      </w:r>
      <w:r w:rsidR="004E13DC">
        <w:rPr>
          <w:rFonts w:ascii="Arial" w:hAnsi="Arial" w:cs="Arial"/>
        </w:rPr>
        <w:t xml:space="preserve"> </w:t>
      </w:r>
      <w:r>
        <w:rPr>
          <w:rFonts w:ascii="Arial" w:hAnsi="Arial" w:cs="Arial"/>
        </w:rPr>
        <w:t>Friends of the Commission, according to Ms. Barton, could raise additional funds if needed.</w:t>
      </w:r>
    </w:p>
    <w:p w14:paraId="06470CDA" w14:textId="77777777" w:rsidR="00921C27" w:rsidRDefault="001443F5" w:rsidP="00EE5751">
      <w:pPr>
        <w:pStyle w:val="ListParagraph"/>
        <w:tabs>
          <w:tab w:val="left" w:pos="720"/>
        </w:tabs>
        <w:spacing w:before="120"/>
        <w:ind w:left="360"/>
        <w:rPr>
          <w:rFonts w:ascii="Arial" w:hAnsi="Arial" w:cs="Arial"/>
        </w:rPr>
      </w:pPr>
      <w:r>
        <w:rPr>
          <w:rFonts w:ascii="Arial" w:hAnsi="Arial" w:cs="Arial"/>
        </w:rPr>
        <w:t xml:space="preserve">At the conclusion of the discussion, Chair Sherlock summarized that Applied Researched will be asked to provide a proposal with the understanding that $10,000 is what the Commission can afford to pay, and if that is not satisfactory, then the Commission will consider </w:t>
      </w:r>
      <w:r w:rsidR="00921C27">
        <w:rPr>
          <w:rFonts w:ascii="Arial" w:hAnsi="Arial" w:cs="Arial"/>
        </w:rPr>
        <w:t>its</w:t>
      </w:r>
      <w:r>
        <w:rPr>
          <w:rFonts w:ascii="Arial" w:hAnsi="Arial" w:cs="Arial"/>
        </w:rPr>
        <w:t xml:space="preserve"> options.</w:t>
      </w:r>
    </w:p>
    <w:p w14:paraId="323AF765" w14:textId="0BF80D22" w:rsidR="008E10CC" w:rsidRDefault="00761332" w:rsidP="00EE5751">
      <w:pPr>
        <w:pStyle w:val="ListParagraph"/>
        <w:tabs>
          <w:tab w:val="left" w:pos="720"/>
        </w:tabs>
        <w:spacing w:before="120"/>
        <w:ind w:left="360"/>
        <w:rPr>
          <w:rFonts w:ascii="Arial" w:hAnsi="Arial" w:cs="Arial"/>
        </w:rPr>
      </w:pPr>
      <w:r>
        <w:rPr>
          <w:rFonts w:ascii="Arial" w:hAnsi="Arial" w:cs="Arial"/>
        </w:rPr>
        <w:t>Commissioner Ferrara gave a presentation on the 2018</w:t>
      </w:r>
      <w:r w:rsidR="00921C27">
        <w:rPr>
          <w:rFonts w:ascii="Arial" w:hAnsi="Arial" w:cs="Arial"/>
        </w:rPr>
        <w:t>,</w:t>
      </w:r>
      <w:r>
        <w:rPr>
          <w:rFonts w:ascii="Arial" w:hAnsi="Arial" w:cs="Arial"/>
        </w:rPr>
        <w:t xml:space="preserve"> Violent Crimes Against Women &amp; Girls from the City of Vallejo. Handouts were provided to the Commission.</w:t>
      </w:r>
    </w:p>
    <w:p w14:paraId="6E670DB5" w14:textId="13EBE438" w:rsidR="0017267C" w:rsidRDefault="0017267C" w:rsidP="00EE5751">
      <w:pPr>
        <w:pStyle w:val="ListParagraph"/>
        <w:tabs>
          <w:tab w:val="left" w:pos="720"/>
        </w:tabs>
        <w:spacing w:before="120"/>
        <w:ind w:left="360"/>
        <w:rPr>
          <w:rFonts w:ascii="Arial" w:hAnsi="Arial" w:cs="Arial"/>
        </w:rPr>
      </w:pPr>
      <w:r>
        <w:rPr>
          <w:rFonts w:ascii="Arial" w:hAnsi="Arial" w:cs="Arial"/>
        </w:rPr>
        <w:t>Ms. Martinez</w:t>
      </w:r>
      <w:r w:rsidR="007A1830">
        <w:rPr>
          <w:rFonts w:ascii="Arial" w:hAnsi="Arial" w:cs="Arial"/>
        </w:rPr>
        <w:t>, who works with developmentally delayed individuals in Vallejo</w:t>
      </w:r>
      <w:r w:rsidR="00AF106D">
        <w:rPr>
          <w:rFonts w:ascii="Arial" w:hAnsi="Arial" w:cs="Arial"/>
        </w:rPr>
        <w:t>,</w:t>
      </w:r>
      <w:r w:rsidR="007A1830">
        <w:rPr>
          <w:rFonts w:ascii="Arial" w:hAnsi="Arial" w:cs="Arial"/>
        </w:rPr>
        <w:t xml:space="preserve"> stated that the statistics are higher than that which is in the report</w:t>
      </w:r>
      <w:r w:rsidR="00D61F07">
        <w:rPr>
          <w:rFonts w:ascii="Arial" w:hAnsi="Arial" w:cs="Arial"/>
        </w:rPr>
        <w:t>,</w:t>
      </w:r>
      <w:r w:rsidR="007A1830">
        <w:rPr>
          <w:rFonts w:ascii="Arial" w:hAnsi="Arial" w:cs="Arial"/>
        </w:rPr>
        <w:t xml:space="preserve"> for several reasons, one being that a developmentally disabled individual may not know that/if they are/have been sexually assaulted. Martinez </w:t>
      </w:r>
      <w:r>
        <w:rPr>
          <w:rFonts w:ascii="Arial" w:hAnsi="Arial" w:cs="Arial"/>
        </w:rPr>
        <w:t>cited</w:t>
      </w:r>
      <w:r w:rsidR="004E13DC">
        <w:rPr>
          <w:rFonts w:ascii="Arial" w:hAnsi="Arial" w:cs="Arial"/>
        </w:rPr>
        <w:t xml:space="preserve"> statistics from the US Department of Justice,</w:t>
      </w:r>
      <w:r w:rsidR="00DB34E8">
        <w:rPr>
          <w:rFonts w:ascii="Arial" w:hAnsi="Arial" w:cs="Arial"/>
        </w:rPr>
        <w:t xml:space="preserve"> which was</w:t>
      </w:r>
      <w:r w:rsidR="004E13DC">
        <w:rPr>
          <w:rFonts w:ascii="Arial" w:hAnsi="Arial" w:cs="Arial"/>
        </w:rPr>
        <w:t xml:space="preserve"> reported on NPR on January 18, 2019,</w:t>
      </w:r>
      <w:r>
        <w:rPr>
          <w:rFonts w:ascii="Arial" w:hAnsi="Arial" w:cs="Arial"/>
        </w:rPr>
        <w:t xml:space="preserve"> regarding violence against developmentally d</w:t>
      </w:r>
      <w:r w:rsidR="00AF106D">
        <w:rPr>
          <w:rFonts w:ascii="Arial" w:hAnsi="Arial" w:cs="Arial"/>
        </w:rPr>
        <w:t>elayed</w:t>
      </w:r>
      <w:r>
        <w:rPr>
          <w:rFonts w:ascii="Arial" w:hAnsi="Arial" w:cs="Arial"/>
        </w:rPr>
        <w:t xml:space="preserve"> </w:t>
      </w:r>
      <w:r w:rsidR="004E13DC">
        <w:rPr>
          <w:rFonts w:ascii="Arial" w:hAnsi="Arial" w:cs="Arial"/>
        </w:rPr>
        <w:t>women</w:t>
      </w:r>
      <w:r w:rsidR="00DB34E8">
        <w:rPr>
          <w:rFonts w:ascii="Arial" w:hAnsi="Arial" w:cs="Arial"/>
        </w:rPr>
        <w:t>. The statistics revealed</w:t>
      </w:r>
      <w:r w:rsidR="00BD67C7">
        <w:rPr>
          <w:rFonts w:ascii="Arial" w:hAnsi="Arial" w:cs="Arial"/>
        </w:rPr>
        <w:t xml:space="preserve"> that </w:t>
      </w:r>
      <w:r w:rsidR="00DB34E8">
        <w:rPr>
          <w:rFonts w:ascii="Arial" w:hAnsi="Arial" w:cs="Arial"/>
        </w:rPr>
        <w:t>developmentally d</w:t>
      </w:r>
      <w:r w:rsidR="00AF106D">
        <w:rPr>
          <w:rFonts w:ascii="Arial" w:hAnsi="Arial" w:cs="Arial"/>
        </w:rPr>
        <w:t>elayed</w:t>
      </w:r>
      <w:r w:rsidR="00DB34E8">
        <w:rPr>
          <w:rFonts w:ascii="Arial" w:hAnsi="Arial" w:cs="Arial"/>
        </w:rPr>
        <w:t xml:space="preserve"> women are</w:t>
      </w:r>
      <w:r w:rsidR="004E13DC">
        <w:rPr>
          <w:rFonts w:ascii="Arial" w:hAnsi="Arial" w:cs="Arial"/>
        </w:rPr>
        <w:t xml:space="preserve"> </w:t>
      </w:r>
      <w:r w:rsidR="004D5DA4">
        <w:rPr>
          <w:rFonts w:ascii="Arial" w:hAnsi="Arial" w:cs="Arial"/>
        </w:rPr>
        <w:t>12</w:t>
      </w:r>
      <w:r w:rsidR="00067B48">
        <w:rPr>
          <w:rFonts w:ascii="Arial" w:hAnsi="Arial" w:cs="Arial"/>
        </w:rPr>
        <w:t xml:space="preserve"> times</w:t>
      </w:r>
      <w:r w:rsidR="004D5DA4">
        <w:rPr>
          <w:rFonts w:ascii="Arial" w:hAnsi="Arial" w:cs="Arial"/>
        </w:rPr>
        <w:t xml:space="preserve"> more</w:t>
      </w:r>
      <w:r w:rsidR="00D61F07">
        <w:rPr>
          <w:rFonts w:ascii="Arial" w:hAnsi="Arial" w:cs="Arial"/>
        </w:rPr>
        <w:t xml:space="preserve"> likely</w:t>
      </w:r>
      <w:r w:rsidR="004D5DA4">
        <w:rPr>
          <w:rFonts w:ascii="Arial" w:hAnsi="Arial" w:cs="Arial"/>
        </w:rPr>
        <w:t xml:space="preserve"> than</w:t>
      </w:r>
      <w:r w:rsidR="00067B48">
        <w:rPr>
          <w:rFonts w:ascii="Arial" w:hAnsi="Arial" w:cs="Arial"/>
        </w:rPr>
        <w:t xml:space="preserve"> </w:t>
      </w:r>
      <w:r w:rsidR="004E13DC">
        <w:rPr>
          <w:rFonts w:ascii="Arial" w:hAnsi="Arial" w:cs="Arial"/>
        </w:rPr>
        <w:t>the average woman</w:t>
      </w:r>
      <w:r w:rsidR="00DB34E8">
        <w:rPr>
          <w:rFonts w:ascii="Arial" w:hAnsi="Arial" w:cs="Arial"/>
        </w:rPr>
        <w:t xml:space="preserve"> to be sexually assaulted.</w:t>
      </w:r>
    </w:p>
    <w:p w14:paraId="46633B79" w14:textId="20AD6EF8" w:rsidR="00761332" w:rsidRDefault="0017267C" w:rsidP="00EE5751">
      <w:pPr>
        <w:pStyle w:val="ListParagraph"/>
        <w:tabs>
          <w:tab w:val="left" w:pos="720"/>
        </w:tabs>
        <w:spacing w:before="120"/>
        <w:ind w:left="360"/>
        <w:rPr>
          <w:rFonts w:ascii="Arial" w:hAnsi="Arial" w:cs="Arial"/>
        </w:rPr>
      </w:pPr>
      <w:r>
        <w:rPr>
          <w:rFonts w:ascii="Arial" w:hAnsi="Arial" w:cs="Arial"/>
        </w:rPr>
        <w:t>Areas addressed</w:t>
      </w:r>
      <w:r w:rsidR="007A1830">
        <w:rPr>
          <w:rFonts w:ascii="Arial" w:hAnsi="Arial" w:cs="Arial"/>
        </w:rPr>
        <w:t xml:space="preserve"> </w:t>
      </w:r>
      <w:r>
        <w:rPr>
          <w:rFonts w:ascii="Arial" w:hAnsi="Arial" w:cs="Arial"/>
        </w:rPr>
        <w:t xml:space="preserve">included, murder, attempted murder, attempted carjacking, forced robbery, simple battery, battery by force, victims of assault by a firearm, rape, corporal injury to spouse/cohabitant (domestic violence), violation of a restraining order, sexual assault without consent, </w:t>
      </w:r>
      <w:r w:rsidR="007A1830">
        <w:rPr>
          <w:rFonts w:ascii="Arial" w:hAnsi="Arial" w:cs="Arial"/>
        </w:rPr>
        <w:t>l</w:t>
      </w:r>
      <w:r>
        <w:rPr>
          <w:rFonts w:ascii="Arial" w:hAnsi="Arial" w:cs="Arial"/>
        </w:rPr>
        <w:t>ewd acts with a child and developmental delayed</w:t>
      </w:r>
      <w:r w:rsidR="006543EC">
        <w:rPr>
          <w:rFonts w:ascii="Arial" w:hAnsi="Arial" w:cs="Arial"/>
        </w:rPr>
        <w:t>, sexual penetration under 14 years and developmental delayed, suspicious missing person.</w:t>
      </w:r>
    </w:p>
    <w:p w14:paraId="5C1C9D89" w14:textId="63CED2AF" w:rsidR="00514314" w:rsidRDefault="00514314" w:rsidP="00EE5751">
      <w:pPr>
        <w:pStyle w:val="ListParagraph"/>
        <w:tabs>
          <w:tab w:val="left" w:pos="720"/>
        </w:tabs>
        <w:spacing w:before="120"/>
        <w:ind w:left="360"/>
        <w:rPr>
          <w:rFonts w:ascii="Arial" w:hAnsi="Arial" w:cs="Arial"/>
        </w:rPr>
      </w:pPr>
      <w:r>
        <w:rPr>
          <w:rFonts w:ascii="Arial" w:hAnsi="Arial" w:cs="Arial"/>
        </w:rPr>
        <w:t xml:space="preserve">Commissioners Batchelor, Goerke-Shrode, </w:t>
      </w:r>
      <w:r w:rsidR="00067B48">
        <w:rPr>
          <w:rFonts w:ascii="Arial" w:hAnsi="Arial" w:cs="Arial"/>
        </w:rPr>
        <w:t xml:space="preserve">and Ms. Barton volunteered to help organize and prepare the data, </w:t>
      </w:r>
      <w:r>
        <w:rPr>
          <w:rFonts w:ascii="Arial" w:hAnsi="Arial" w:cs="Arial"/>
        </w:rPr>
        <w:t>and Chair Sherlock volunteered Mr. Sherlock</w:t>
      </w:r>
      <w:r w:rsidR="00067B48">
        <w:rPr>
          <w:rFonts w:ascii="Arial" w:hAnsi="Arial" w:cs="Arial"/>
        </w:rPr>
        <w:t xml:space="preserve">. </w:t>
      </w:r>
    </w:p>
    <w:p w14:paraId="13FA8EA9" w14:textId="7A902B8B" w:rsidR="00514314" w:rsidRDefault="00067B48" w:rsidP="00EE5751">
      <w:pPr>
        <w:pStyle w:val="ListParagraph"/>
        <w:tabs>
          <w:tab w:val="left" w:pos="720"/>
        </w:tabs>
        <w:spacing w:before="120"/>
        <w:ind w:left="360"/>
        <w:rPr>
          <w:rFonts w:ascii="Arial" w:hAnsi="Arial" w:cs="Arial"/>
        </w:rPr>
      </w:pPr>
      <w:r>
        <w:rPr>
          <w:rFonts w:ascii="Arial" w:hAnsi="Arial" w:cs="Arial"/>
        </w:rPr>
        <w:lastRenderedPageBreak/>
        <w:t>A question was posed regarding additional data from some of the cities within Solano County and it was determined that s</w:t>
      </w:r>
      <w:r w:rsidR="00514314">
        <w:rPr>
          <w:rFonts w:ascii="Arial" w:hAnsi="Arial" w:cs="Arial"/>
        </w:rPr>
        <w:t>tatistics are need</w:t>
      </w:r>
      <w:r w:rsidR="00D61F07">
        <w:rPr>
          <w:rFonts w:ascii="Arial" w:hAnsi="Arial" w:cs="Arial"/>
        </w:rPr>
        <w:t>ed</w:t>
      </w:r>
      <w:r w:rsidR="00514314">
        <w:rPr>
          <w:rFonts w:ascii="Arial" w:hAnsi="Arial" w:cs="Arial"/>
        </w:rPr>
        <w:t xml:space="preserve"> from Suisun City.</w:t>
      </w:r>
    </w:p>
    <w:p w14:paraId="11E5BA7C" w14:textId="179F9377" w:rsidR="004D5DA4" w:rsidRDefault="004D5DA4" w:rsidP="00EE5751">
      <w:pPr>
        <w:pStyle w:val="ListParagraph"/>
        <w:tabs>
          <w:tab w:val="left" w:pos="720"/>
        </w:tabs>
        <w:spacing w:before="120"/>
        <w:ind w:left="360"/>
        <w:rPr>
          <w:rFonts w:ascii="Arial" w:hAnsi="Arial" w:cs="Arial"/>
        </w:rPr>
      </w:pPr>
      <w:r>
        <w:rPr>
          <w:rFonts w:ascii="Arial" w:hAnsi="Arial" w:cs="Arial"/>
        </w:rPr>
        <w:t>Commissioner Goerke-Shrode provided handouts and presented data on senior women</w:t>
      </w:r>
      <w:r w:rsidR="00B56AD4">
        <w:rPr>
          <w:rFonts w:ascii="Arial" w:hAnsi="Arial" w:cs="Arial"/>
        </w:rPr>
        <w:t xml:space="preserve"> in Solano Count</w:t>
      </w:r>
      <w:r w:rsidR="008F3721">
        <w:rPr>
          <w:rFonts w:ascii="Arial" w:hAnsi="Arial" w:cs="Arial"/>
        </w:rPr>
        <w:t>y who will require resources</w:t>
      </w:r>
      <w:r w:rsidR="00B56AD4">
        <w:rPr>
          <w:rFonts w:ascii="Arial" w:hAnsi="Arial" w:cs="Arial"/>
        </w:rPr>
        <w:t>.</w:t>
      </w:r>
      <w:r w:rsidR="00DB34E8">
        <w:rPr>
          <w:rFonts w:ascii="Arial" w:hAnsi="Arial" w:cs="Arial"/>
        </w:rPr>
        <w:t xml:space="preserve"> The data are from 2000 to 2018.</w:t>
      </w:r>
    </w:p>
    <w:p w14:paraId="602CBE92" w14:textId="79A5F76B" w:rsidR="00DB34E8" w:rsidRDefault="00DB34E8" w:rsidP="00EE5751">
      <w:pPr>
        <w:pStyle w:val="ListParagraph"/>
        <w:tabs>
          <w:tab w:val="left" w:pos="720"/>
        </w:tabs>
        <w:spacing w:before="120"/>
        <w:ind w:left="360"/>
        <w:rPr>
          <w:rFonts w:ascii="Arial" w:hAnsi="Arial" w:cs="Arial"/>
        </w:rPr>
      </w:pPr>
      <w:r>
        <w:rPr>
          <w:rFonts w:ascii="Arial" w:hAnsi="Arial" w:cs="Arial"/>
        </w:rPr>
        <w:t xml:space="preserve">Of the 115,000 in Solano County 73,000 are 65 years and older. The County must be prepared with resources. Life expectancy for men in Solano County is 75 years for men and 80 years for women. </w:t>
      </w:r>
      <w:r w:rsidR="008F3721">
        <w:rPr>
          <w:rFonts w:ascii="Arial" w:hAnsi="Arial" w:cs="Arial"/>
        </w:rPr>
        <w:t xml:space="preserve">Women over the age of 65 must prepare to be single, as the numbers increase as women reach their 80s. Most are not prepared to retire and will </w:t>
      </w:r>
      <w:r w:rsidR="00DC65BE">
        <w:rPr>
          <w:rFonts w:ascii="Arial" w:hAnsi="Arial" w:cs="Arial"/>
        </w:rPr>
        <w:t>rely</w:t>
      </w:r>
      <w:r w:rsidR="008F3721">
        <w:rPr>
          <w:rFonts w:ascii="Arial" w:hAnsi="Arial" w:cs="Arial"/>
        </w:rPr>
        <w:t xml:space="preserve"> on Social Security. </w:t>
      </w:r>
    </w:p>
    <w:p w14:paraId="71B9F277" w14:textId="063D0748" w:rsidR="00AB6570" w:rsidRDefault="00DC65BE" w:rsidP="00AB6570">
      <w:pPr>
        <w:pStyle w:val="ListParagraph"/>
        <w:tabs>
          <w:tab w:val="left" w:pos="720"/>
        </w:tabs>
        <w:spacing w:before="120"/>
        <w:ind w:left="360"/>
        <w:rPr>
          <w:rFonts w:ascii="Arial" w:hAnsi="Arial" w:cs="Arial"/>
        </w:rPr>
      </w:pPr>
      <w:r>
        <w:rPr>
          <w:rFonts w:ascii="Arial" w:hAnsi="Arial" w:cs="Arial"/>
        </w:rPr>
        <w:t>Diversity was addressed</w:t>
      </w:r>
      <w:r w:rsidR="003618F5">
        <w:rPr>
          <w:rFonts w:ascii="Arial" w:hAnsi="Arial" w:cs="Arial"/>
        </w:rPr>
        <w:t>,</w:t>
      </w:r>
      <w:r>
        <w:rPr>
          <w:rFonts w:ascii="Arial" w:hAnsi="Arial" w:cs="Arial"/>
        </w:rPr>
        <w:t xml:space="preserve"> b</w:t>
      </w:r>
      <w:r w:rsidR="00C62392">
        <w:rPr>
          <w:rFonts w:ascii="Arial" w:hAnsi="Arial" w:cs="Arial"/>
        </w:rPr>
        <w:t>y City</w:t>
      </w:r>
      <w:r w:rsidR="003618F5">
        <w:rPr>
          <w:rFonts w:ascii="Arial" w:hAnsi="Arial" w:cs="Arial"/>
        </w:rPr>
        <w:t>,</w:t>
      </w:r>
      <w:r w:rsidR="00C62392">
        <w:rPr>
          <w:rFonts w:ascii="Arial" w:hAnsi="Arial" w:cs="Arial"/>
        </w:rPr>
        <w:t xml:space="preserve"> and the resources or lack thereof that are available for minority groups within those cities. Cultural and regional differences with regard to senior care was also addressed. Women sandwiched between children and parents was also a topic of discussion.</w:t>
      </w:r>
      <w:r w:rsidR="00AB6570">
        <w:rPr>
          <w:rFonts w:ascii="Arial" w:hAnsi="Arial" w:cs="Arial"/>
        </w:rPr>
        <w:t xml:space="preserve"> T</w:t>
      </w:r>
      <w:r w:rsidR="00C62392">
        <w:rPr>
          <w:rFonts w:ascii="Arial" w:hAnsi="Arial" w:cs="Arial"/>
        </w:rPr>
        <w:t xml:space="preserve">he lack of response in </w:t>
      </w:r>
      <w:r w:rsidR="00414529">
        <w:rPr>
          <w:rFonts w:ascii="Arial" w:hAnsi="Arial" w:cs="Arial"/>
        </w:rPr>
        <w:t>Dixo</w:t>
      </w:r>
      <w:r w:rsidR="00C62392">
        <w:rPr>
          <w:rFonts w:ascii="Arial" w:hAnsi="Arial" w:cs="Arial"/>
        </w:rPr>
        <w:t>n and ways in which to approach different groups</w:t>
      </w:r>
      <w:r w:rsidR="00AB6570">
        <w:rPr>
          <w:rFonts w:ascii="Arial" w:hAnsi="Arial" w:cs="Arial"/>
        </w:rPr>
        <w:t xml:space="preserve"> was also discussed.</w:t>
      </w:r>
    </w:p>
    <w:p w14:paraId="1F97788F" w14:textId="77777777" w:rsidR="00C66854" w:rsidRDefault="00C66854" w:rsidP="00AB6570">
      <w:pPr>
        <w:pStyle w:val="ListParagraph"/>
        <w:tabs>
          <w:tab w:val="left" w:pos="720"/>
        </w:tabs>
        <w:spacing w:before="120"/>
        <w:ind w:left="360"/>
        <w:rPr>
          <w:rFonts w:ascii="Arial" w:hAnsi="Arial" w:cs="Arial"/>
        </w:rPr>
      </w:pPr>
    </w:p>
    <w:p w14:paraId="1400A69A" w14:textId="6A0F8DA5" w:rsidR="00EE5751" w:rsidRPr="00AB6570" w:rsidRDefault="00EE5751" w:rsidP="00AB6570">
      <w:pPr>
        <w:pStyle w:val="ListParagraph"/>
        <w:numPr>
          <w:ilvl w:val="0"/>
          <w:numId w:val="2"/>
        </w:numPr>
        <w:tabs>
          <w:tab w:val="left" w:pos="720"/>
        </w:tabs>
        <w:spacing w:before="120"/>
        <w:rPr>
          <w:rFonts w:ascii="Arial" w:hAnsi="Arial" w:cs="Arial"/>
        </w:rPr>
      </w:pPr>
      <w:r w:rsidRPr="00AB6570">
        <w:rPr>
          <w:rFonts w:ascii="Arial" w:hAnsi="Arial" w:cs="Arial"/>
          <w:iCs/>
        </w:rPr>
        <w:t>Committee Updates</w:t>
      </w:r>
    </w:p>
    <w:p w14:paraId="7E4F7194" w14:textId="6248731D" w:rsidR="00414529" w:rsidRDefault="00EE5751" w:rsidP="00414529">
      <w:pPr>
        <w:pStyle w:val="ListParagraph"/>
        <w:numPr>
          <w:ilvl w:val="0"/>
          <w:numId w:val="3"/>
        </w:numPr>
        <w:tabs>
          <w:tab w:val="left" w:pos="720"/>
        </w:tabs>
        <w:spacing w:before="120"/>
        <w:ind w:left="1260"/>
        <w:rPr>
          <w:rFonts w:ascii="Arial" w:hAnsi="Arial" w:cs="Arial"/>
        </w:rPr>
      </w:pPr>
      <w:r>
        <w:rPr>
          <w:rFonts w:ascii="Arial" w:hAnsi="Arial" w:cs="Arial"/>
        </w:rPr>
        <w:t>Executive Committee</w:t>
      </w:r>
    </w:p>
    <w:p w14:paraId="10751A0C" w14:textId="55E6C411" w:rsidR="00414529" w:rsidRPr="00414529" w:rsidRDefault="00414529" w:rsidP="00414529">
      <w:pPr>
        <w:pStyle w:val="ListParagraph"/>
        <w:tabs>
          <w:tab w:val="left" w:pos="720"/>
        </w:tabs>
        <w:spacing w:before="120"/>
        <w:ind w:left="1260"/>
        <w:rPr>
          <w:rFonts w:ascii="Arial" w:hAnsi="Arial" w:cs="Arial"/>
        </w:rPr>
      </w:pPr>
      <w:r>
        <w:rPr>
          <w:rFonts w:ascii="Arial" w:hAnsi="Arial" w:cs="Arial"/>
        </w:rPr>
        <w:t>No report</w:t>
      </w:r>
      <w:r w:rsidR="00AB6570">
        <w:rPr>
          <w:rFonts w:ascii="Arial" w:hAnsi="Arial" w:cs="Arial"/>
        </w:rPr>
        <w:t>. Commissioner Petero inquired about the Secretary’s report and the completion of the Ethics Certificates. Chair Sherlock stated that it has been turned into</w:t>
      </w:r>
      <w:bookmarkStart w:id="1" w:name="_GoBack"/>
      <w:bookmarkEnd w:id="1"/>
      <w:r w:rsidR="00AB6570">
        <w:rPr>
          <w:rFonts w:ascii="Arial" w:hAnsi="Arial" w:cs="Arial"/>
        </w:rPr>
        <w:t xml:space="preserve"> the Board of Supervisors.</w:t>
      </w:r>
    </w:p>
    <w:p w14:paraId="526B62BD" w14:textId="6D14F9E6" w:rsidR="00EE5751" w:rsidRDefault="00EE5751" w:rsidP="00EE5751">
      <w:pPr>
        <w:pStyle w:val="ListParagraph"/>
        <w:numPr>
          <w:ilvl w:val="0"/>
          <w:numId w:val="3"/>
        </w:numPr>
        <w:tabs>
          <w:tab w:val="left" w:pos="720"/>
        </w:tabs>
        <w:spacing w:before="120"/>
        <w:ind w:left="1260"/>
        <w:rPr>
          <w:rFonts w:ascii="Arial" w:hAnsi="Arial" w:cs="Arial"/>
        </w:rPr>
      </w:pPr>
      <w:r>
        <w:rPr>
          <w:rFonts w:ascii="Arial" w:hAnsi="Arial" w:cs="Arial"/>
        </w:rPr>
        <w:t>Communications Committee</w:t>
      </w:r>
    </w:p>
    <w:p w14:paraId="58C3D946" w14:textId="53B4EB74" w:rsidR="00414529" w:rsidRDefault="00414529" w:rsidP="00414529">
      <w:pPr>
        <w:pStyle w:val="ListParagraph"/>
        <w:tabs>
          <w:tab w:val="left" w:pos="720"/>
        </w:tabs>
        <w:spacing w:before="120"/>
        <w:ind w:left="1260"/>
        <w:rPr>
          <w:rFonts w:ascii="Arial" w:hAnsi="Arial" w:cs="Arial"/>
        </w:rPr>
      </w:pPr>
      <w:r>
        <w:rPr>
          <w:rFonts w:ascii="Arial" w:hAnsi="Arial" w:cs="Arial"/>
        </w:rPr>
        <w:t>No report</w:t>
      </w:r>
      <w:r w:rsidR="00AB6570">
        <w:rPr>
          <w:rFonts w:ascii="Arial" w:hAnsi="Arial" w:cs="Arial"/>
        </w:rPr>
        <w:t>.</w:t>
      </w:r>
    </w:p>
    <w:p w14:paraId="7CB7CA64" w14:textId="5B4F8704" w:rsidR="00EE5751" w:rsidRDefault="00EE5751" w:rsidP="00EE5751">
      <w:pPr>
        <w:pStyle w:val="ListParagraph"/>
        <w:numPr>
          <w:ilvl w:val="0"/>
          <w:numId w:val="3"/>
        </w:numPr>
        <w:tabs>
          <w:tab w:val="left" w:pos="720"/>
        </w:tabs>
        <w:spacing w:before="120"/>
        <w:ind w:left="1260"/>
        <w:rPr>
          <w:rFonts w:ascii="Arial" w:hAnsi="Arial" w:cs="Arial"/>
        </w:rPr>
      </w:pPr>
      <w:r>
        <w:rPr>
          <w:rFonts w:ascii="Arial" w:hAnsi="Arial" w:cs="Arial"/>
        </w:rPr>
        <w:t>Membership Committee</w:t>
      </w:r>
    </w:p>
    <w:p w14:paraId="14FB8C28" w14:textId="5C258D1F" w:rsidR="00414529" w:rsidRDefault="00414529" w:rsidP="00414529">
      <w:pPr>
        <w:pStyle w:val="ListParagraph"/>
        <w:tabs>
          <w:tab w:val="left" w:pos="720"/>
        </w:tabs>
        <w:spacing w:before="120"/>
        <w:ind w:left="1260"/>
        <w:rPr>
          <w:rFonts w:ascii="Arial" w:hAnsi="Arial" w:cs="Arial"/>
        </w:rPr>
      </w:pPr>
      <w:r>
        <w:rPr>
          <w:rFonts w:ascii="Arial" w:hAnsi="Arial" w:cs="Arial"/>
        </w:rPr>
        <w:t>Chair Kelley handed out applications for possible youth commissioners, as well as a booklet.</w:t>
      </w:r>
    </w:p>
    <w:p w14:paraId="77D94C30" w14:textId="77777777" w:rsidR="00AB6570" w:rsidRDefault="00EE5751" w:rsidP="00EE5751">
      <w:pPr>
        <w:pStyle w:val="ListParagraph"/>
        <w:numPr>
          <w:ilvl w:val="0"/>
          <w:numId w:val="3"/>
        </w:numPr>
        <w:tabs>
          <w:tab w:val="left" w:pos="720"/>
        </w:tabs>
        <w:spacing w:before="120"/>
        <w:ind w:left="1260"/>
        <w:rPr>
          <w:rFonts w:ascii="Arial" w:hAnsi="Arial" w:cs="Arial"/>
        </w:rPr>
      </w:pPr>
      <w:r>
        <w:rPr>
          <w:rFonts w:ascii="Arial" w:hAnsi="Arial" w:cs="Arial"/>
        </w:rPr>
        <w:t>Status Report Committee</w:t>
      </w:r>
    </w:p>
    <w:p w14:paraId="31DC6773" w14:textId="01F50240" w:rsidR="00EE5751" w:rsidRDefault="00AB6570" w:rsidP="00AB6570">
      <w:pPr>
        <w:pStyle w:val="ListParagraph"/>
        <w:tabs>
          <w:tab w:val="left" w:pos="720"/>
        </w:tabs>
        <w:spacing w:before="120"/>
        <w:ind w:left="1260"/>
        <w:rPr>
          <w:rFonts w:ascii="Arial" w:hAnsi="Arial" w:cs="Arial"/>
        </w:rPr>
      </w:pPr>
      <w:r>
        <w:rPr>
          <w:rFonts w:ascii="Arial" w:hAnsi="Arial" w:cs="Arial"/>
        </w:rPr>
        <w:t>R</w:t>
      </w:r>
      <w:r w:rsidR="00EE5751">
        <w:rPr>
          <w:rFonts w:ascii="Arial" w:hAnsi="Arial" w:cs="Arial"/>
        </w:rPr>
        <w:t>eport covered under agenda item 3</w:t>
      </w:r>
      <w:r>
        <w:rPr>
          <w:rFonts w:ascii="Arial" w:hAnsi="Arial" w:cs="Arial"/>
        </w:rPr>
        <w:t>.</w:t>
      </w:r>
    </w:p>
    <w:p w14:paraId="6F7969D6" w14:textId="77777777" w:rsidR="00EE5751" w:rsidRDefault="00EE5751" w:rsidP="00EE5751">
      <w:pPr>
        <w:pStyle w:val="ListParagraph"/>
        <w:tabs>
          <w:tab w:val="left" w:pos="720"/>
        </w:tabs>
        <w:spacing w:before="120"/>
        <w:rPr>
          <w:rFonts w:ascii="Arial" w:hAnsi="Arial" w:cs="Arial"/>
        </w:rPr>
      </w:pPr>
    </w:p>
    <w:bookmarkEnd w:id="0"/>
    <w:p w14:paraId="1FDE2663" w14:textId="4A1A2968" w:rsidR="00EE5751" w:rsidRDefault="00EE5751" w:rsidP="00EE5751">
      <w:pPr>
        <w:pStyle w:val="ListParagraph"/>
        <w:numPr>
          <w:ilvl w:val="0"/>
          <w:numId w:val="2"/>
        </w:numPr>
        <w:ind w:left="720"/>
        <w:rPr>
          <w:rFonts w:ascii="Arial" w:hAnsi="Arial" w:cs="Arial"/>
        </w:rPr>
      </w:pPr>
      <w:r w:rsidRPr="004E4561">
        <w:rPr>
          <w:rFonts w:ascii="Arial" w:hAnsi="Arial" w:cs="Arial"/>
        </w:rPr>
        <w:t>Future Agenda Items</w:t>
      </w:r>
    </w:p>
    <w:p w14:paraId="77238C4E" w14:textId="0ACB219C" w:rsidR="00414529" w:rsidRDefault="00414529" w:rsidP="00414529">
      <w:pPr>
        <w:pStyle w:val="ListParagraph"/>
        <w:rPr>
          <w:rFonts w:ascii="Arial" w:hAnsi="Arial" w:cs="Arial"/>
        </w:rPr>
      </w:pPr>
      <w:r>
        <w:rPr>
          <w:rFonts w:ascii="Arial" w:hAnsi="Arial" w:cs="Arial"/>
        </w:rPr>
        <w:t>Consultant information</w:t>
      </w:r>
    </w:p>
    <w:p w14:paraId="2DD50370" w14:textId="5144926F" w:rsidR="00414529" w:rsidRDefault="00414529" w:rsidP="00414529">
      <w:pPr>
        <w:pStyle w:val="ListParagraph"/>
        <w:rPr>
          <w:rFonts w:ascii="Arial" w:hAnsi="Arial" w:cs="Arial"/>
        </w:rPr>
      </w:pPr>
      <w:r>
        <w:rPr>
          <w:rFonts w:ascii="Arial" w:hAnsi="Arial" w:cs="Arial"/>
        </w:rPr>
        <w:t>Status Report update</w:t>
      </w:r>
    </w:p>
    <w:p w14:paraId="4EB27F7E" w14:textId="2F640FD1" w:rsidR="00414529" w:rsidRDefault="00414529" w:rsidP="00414529">
      <w:pPr>
        <w:pStyle w:val="ListParagraph"/>
        <w:rPr>
          <w:rFonts w:ascii="Arial" w:hAnsi="Arial" w:cs="Arial"/>
        </w:rPr>
      </w:pPr>
      <w:r>
        <w:rPr>
          <w:rFonts w:ascii="Arial" w:hAnsi="Arial" w:cs="Arial"/>
        </w:rPr>
        <w:t>Holiday celebration</w:t>
      </w:r>
    </w:p>
    <w:p w14:paraId="2CBF921B" w14:textId="77777777" w:rsidR="00AB6570" w:rsidRDefault="00AB6570" w:rsidP="00414529">
      <w:pPr>
        <w:pStyle w:val="ListParagraph"/>
        <w:rPr>
          <w:rFonts w:ascii="Arial" w:hAnsi="Arial" w:cs="Arial"/>
        </w:rPr>
      </w:pPr>
    </w:p>
    <w:p w14:paraId="32235CED" w14:textId="024B8EA7" w:rsidR="00414529" w:rsidRDefault="00AB6570" w:rsidP="00AB6570">
      <w:pPr>
        <w:pStyle w:val="ListParagraph"/>
        <w:ind w:left="360"/>
        <w:rPr>
          <w:rFonts w:ascii="Arial" w:hAnsi="Arial" w:cs="Arial"/>
        </w:rPr>
      </w:pPr>
      <w:r>
        <w:rPr>
          <w:rFonts w:ascii="Arial" w:hAnsi="Arial" w:cs="Arial"/>
        </w:rPr>
        <w:tab/>
      </w:r>
      <w:r w:rsidR="00414529">
        <w:rPr>
          <w:rFonts w:ascii="Arial" w:hAnsi="Arial" w:cs="Arial"/>
        </w:rPr>
        <w:t>January</w:t>
      </w:r>
      <w:r>
        <w:rPr>
          <w:rFonts w:ascii="Arial" w:hAnsi="Arial" w:cs="Arial"/>
        </w:rPr>
        <w:t>, 2020</w:t>
      </w:r>
    </w:p>
    <w:p w14:paraId="11244D35" w14:textId="7A4B9896" w:rsidR="00414529" w:rsidRDefault="00414529" w:rsidP="00414529">
      <w:pPr>
        <w:pStyle w:val="ListParagraph"/>
        <w:rPr>
          <w:rFonts w:ascii="Arial" w:hAnsi="Arial" w:cs="Arial"/>
        </w:rPr>
      </w:pPr>
      <w:r>
        <w:rPr>
          <w:rFonts w:ascii="Arial" w:hAnsi="Arial" w:cs="Arial"/>
        </w:rPr>
        <w:t>Events committee</w:t>
      </w:r>
    </w:p>
    <w:p w14:paraId="5052B79E" w14:textId="7CFBC064" w:rsidR="005A7963" w:rsidRDefault="005A7963" w:rsidP="00414529">
      <w:pPr>
        <w:pStyle w:val="ListParagraph"/>
        <w:rPr>
          <w:rFonts w:ascii="Arial" w:hAnsi="Arial" w:cs="Arial"/>
        </w:rPr>
      </w:pPr>
      <w:r>
        <w:rPr>
          <w:rFonts w:ascii="Arial" w:hAnsi="Arial" w:cs="Arial"/>
        </w:rPr>
        <w:t>Women’s suffrage 2020</w:t>
      </w:r>
    </w:p>
    <w:p w14:paraId="428C6CDD" w14:textId="55E863B2" w:rsidR="005A7963" w:rsidRDefault="005A7963" w:rsidP="00414529">
      <w:pPr>
        <w:pStyle w:val="ListParagraph"/>
        <w:rPr>
          <w:rFonts w:ascii="Arial" w:hAnsi="Arial" w:cs="Arial"/>
        </w:rPr>
      </w:pPr>
      <w:r>
        <w:rPr>
          <w:rFonts w:ascii="Arial" w:hAnsi="Arial" w:cs="Arial"/>
        </w:rPr>
        <w:t>League of Women Voters – 100 years of celebration</w:t>
      </w:r>
    </w:p>
    <w:p w14:paraId="4F4583F2" w14:textId="5A7D9130" w:rsidR="005A7963" w:rsidRPr="004E4561" w:rsidRDefault="00257A16" w:rsidP="00414529">
      <w:pPr>
        <w:pStyle w:val="ListParagraph"/>
        <w:rPr>
          <w:rFonts w:ascii="Arial" w:hAnsi="Arial" w:cs="Arial"/>
        </w:rPr>
      </w:pPr>
      <w:r>
        <w:rPr>
          <w:rFonts w:ascii="Arial" w:hAnsi="Arial" w:cs="Arial"/>
        </w:rPr>
        <w:t>Advocacy</w:t>
      </w:r>
      <w:r w:rsidR="00C66854">
        <w:rPr>
          <w:rFonts w:ascii="Arial" w:hAnsi="Arial" w:cs="Arial"/>
        </w:rPr>
        <w:t xml:space="preserve"> in which SCWG can participate, recommend, and affect.</w:t>
      </w:r>
    </w:p>
    <w:p w14:paraId="4391522B" w14:textId="77777777" w:rsidR="00EE1420" w:rsidRDefault="00EE1420" w:rsidP="00B32916">
      <w:pPr>
        <w:pStyle w:val="ListParagraph"/>
        <w:spacing w:before="240"/>
        <w:ind w:left="547"/>
        <w:rPr>
          <w:rFonts w:ascii="Arial" w:hAnsi="Arial" w:cs="Arial"/>
          <w:sz w:val="22"/>
          <w:szCs w:val="22"/>
        </w:rPr>
      </w:pPr>
    </w:p>
    <w:p w14:paraId="65D12A88" w14:textId="77777777" w:rsidR="00016D18" w:rsidRPr="00D372FE" w:rsidRDefault="00016D18" w:rsidP="00016D18">
      <w:pPr>
        <w:pStyle w:val="NoSpacing"/>
        <w:rPr>
          <w:rFonts w:ascii="Arial" w:hAnsi="Arial" w:cs="Arial"/>
        </w:rPr>
      </w:pPr>
      <w:r w:rsidRPr="00D372FE">
        <w:rPr>
          <w:rFonts w:ascii="Arial" w:hAnsi="Arial" w:cs="Arial"/>
          <w:b/>
          <w:u w:val="single"/>
        </w:rPr>
        <w:t>ADJOURNMENT</w:t>
      </w:r>
    </w:p>
    <w:p w14:paraId="24598291" w14:textId="27AC5DA2" w:rsidR="00016D18" w:rsidRPr="00D372FE" w:rsidRDefault="00016D18" w:rsidP="00016D18">
      <w:pPr>
        <w:pStyle w:val="NoSpacing"/>
        <w:rPr>
          <w:rFonts w:ascii="Arial" w:hAnsi="Arial" w:cs="Arial"/>
        </w:rPr>
      </w:pPr>
      <w:r w:rsidRPr="00D372FE">
        <w:rPr>
          <w:rFonts w:ascii="Arial" w:hAnsi="Arial" w:cs="Arial"/>
        </w:rPr>
        <w:t>The meeting was adjourned at 7:</w:t>
      </w:r>
      <w:r w:rsidR="00257A16">
        <w:rPr>
          <w:rFonts w:ascii="Arial" w:hAnsi="Arial" w:cs="Arial"/>
        </w:rPr>
        <w:t>50</w:t>
      </w:r>
      <w:r w:rsidRPr="00D372FE">
        <w:rPr>
          <w:rFonts w:ascii="Arial" w:hAnsi="Arial" w:cs="Arial"/>
        </w:rPr>
        <w:t xml:space="preserve">pm. The next meeting is scheduled for Thursday, </w:t>
      </w:r>
      <w:r w:rsidR="00414529">
        <w:rPr>
          <w:rFonts w:ascii="Arial" w:hAnsi="Arial" w:cs="Arial"/>
        </w:rPr>
        <w:t>December</w:t>
      </w:r>
      <w:r w:rsidR="005A7963">
        <w:rPr>
          <w:rFonts w:ascii="Arial" w:hAnsi="Arial" w:cs="Arial"/>
        </w:rPr>
        <w:t xml:space="preserve"> 19</w:t>
      </w:r>
      <w:r w:rsidRPr="00D372FE">
        <w:rPr>
          <w:rFonts w:ascii="Arial" w:hAnsi="Arial" w:cs="Arial"/>
        </w:rPr>
        <w:t>, 2019, from 6-8pm.</w:t>
      </w:r>
    </w:p>
    <w:p w14:paraId="18F2C261" w14:textId="77777777" w:rsidR="00016D18" w:rsidRPr="00D372FE" w:rsidRDefault="00016D18" w:rsidP="00016D18">
      <w:pPr>
        <w:pStyle w:val="NoSpacing"/>
        <w:rPr>
          <w:rFonts w:ascii="Arial" w:hAnsi="Arial" w:cs="Arial"/>
        </w:rPr>
      </w:pPr>
    </w:p>
    <w:p w14:paraId="3417C494" w14:textId="77777777" w:rsidR="00016D18" w:rsidRPr="00D372FE" w:rsidRDefault="00016D18" w:rsidP="00016D18">
      <w:pPr>
        <w:pStyle w:val="NoSpacing"/>
        <w:rPr>
          <w:rFonts w:ascii="Arial" w:hAnsi="Arial" w:cs="Arial"/>
        </w:rPr>
      </w:pPr>
      <w:r w:rsidRPr="00D372FE">
        <w:rPr>
          <w:rFonts w:ascii="Arial" w:hAnsi="Arial" w:cs="Arial"/>
        </w:rPr>
        <w:t>Multipurpose Room (Room 1600) on the first floor of Solano County Administration Center located at 675 Texas Street, Fairfield, CA  94533</w:t>
      </w:r>
    </w:p>
    <w:p w14:paraId="0F986E6E" w14:textId="77777777" w:rsidR="00016D18" w:rsidRDefault="00016D18" w:rsidP="00B32916">
      <w:pPr>
        <w:pStyle w:val="ListParagraph"/>
        <w:spacing w:before="240"/>
        <w:ind w:left="547"/>
        <w:rPr>
          <w:rFonts w:ascii="Arial" w:hAnsi="Arial" w:cs="Arial"/>
          <w:sz w:val="22"/>
          <w:szCs w:val="22"/>
        </w:rPr>
      </w:pPr>
    </w:p>
    <w:p w14:paraId="72A6C19F" w14:textId="77777777" w:rsidR="00016D18" w:rsidRDefault="00016D18" w:rsidP="00B32916">
      <w:pPr>
        <w:pStyle w:val="ListParagraph"/>
        <w:spacing w:before="240"/>
        <w:ind w:left="547"/>
        <w:rPr>
          <w:rFonts w:ascii="Arial" w:hAnsi="Arial" w:cs="Arial"/>
          <w:sz w:val="22"/>
          <w:szCs w:val="22"/>
        </w:rPr>
      </w:pPr>
    </w:p>
    <w:sectPr w:rsidR="00016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71FD" w14:textId="77777777" w:rsidR="00C12B14" w:rsidRDefault="00C12B14" w:rsidP="00E045D9">
      <w:r>
        <w:separator/>
      </w:r>
    </w:p>
  </w:endnote>
  <w:endnote w:type="continuationSeparator" w:id="0">
    <w:p w14:paraId="5A95B131" w14:textId="77777777" w:rsidR="00C12B14" w:rsidRDefault="00C12B14"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4647" w14:textId="77777777" w:rsidR="00C12B14" w:rsidRDefault="00C12B14" w:rsidP="00E045D9">
      <w:r>
        <w:separator/>
      </w:r>
    </w:p>
  </w:footnote>
  <w:footnote w:type="continuationSeparator" w:id="0">
    <w:p w14:paraId="2937311E" w14:textId="77777777" w:rsidR="00C12B14" w:rsidRDefault="00C12B14"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BFD" w14:textId="43C73AC2" w:rsidR="008F11F2" w:rsidRDefault="008F11F2">
    <w:pPr>
      <w:pStyle w:val="Header"/>
    </w:pPr>
    <w:r>
      <w:t>Solano Commission for Women and Girls</w:t>
    </w:r>
  </w:p>
  <w:p w14:paraId="1C964939" w14:textId="1B98202F" w:rsidR="008F11F2" w:rsidRDefault="008F11F2">
    <w:pPr>
      <w:pStyle w:val="Header"/>
    </w:pPr>
    <w:r>
      <w:t>Summary Meeting Minutes</w:t>
    </w:r>
  </w:p>
  <w:p w14:paraId="28DA078A" w14:textId="10F12217" w:rsidR="008F11F2" w:rsidRDefault="008F11F2">
    <w:pPr>
      <w:pStyle w:val="Header"/>
    </w:pPr>
    <w:r>
      <w:t xml:space="preserve">Thursday, </w:t>
    </w:r>
    <w:r w:rsidR="00202A3F">
      <w:t>November 21</w:t>
    </w:r>
    <w:r>
      <w:t>, 2019, at 6:00pm</w:t>
    </w:r>
  </w:p>
  <w:p w14:paraId="4060FED9" w14:textId="77777777" w:rsidR="008F11F2" w:rsidRDefault="008F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80B"/>
    <w:multiLevelType w:val="multilevel"/>
    <w:tmpl w:val="5E8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038D"/>
    <w:multiLevelType w:val="hybridMultilevel"/>
    <w:tmpl w:val="E23252E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71BB"/>
    <w:multiLevelType w:val="hybridMultilevel"/>
    <w:tmpl w:val="E74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8645F"/>
    <w:multiLevelType w:val="multilevel"/>
    <w:tmpl w:val="3E70A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3F54CB"/>
    <w:multiLevelType w:val="hybridMultilevel"/>
    <w:tmpl w:val="89C48DA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5EF2"/>
    <w:multiLevelType w:val="hybridMultilevel"/>
    <w:tmpl w:val="67C44850"/>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532FE"/>
    <w:multiLevelType w:val="hybridMultilevel"/>
    <w:tmpl w:val="10E8E89E"/>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00A9"/>
    <w:multiLevelType w:val="hybridMultilevel"/>
    <w:tmpl w:val="194E0ED2"/>
    <w:lvl w:ilvl="0" w:tplc="D908AE08">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0472E"/>
    <w:multiLevelType w:val="hybridMultilevel"/>
    <w:tmpl w:val="DD28C2A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3C2060CF"/>
    <w:multiLevelType w:val="hybridMultilevel"/>
    <w:tmpl w:val="6C92871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631E2"/>
    <w:multiLevelType w:val="hybridMultilevel"/>
    <w:tmpl w:val="ADE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D2B89"/>
    <w:multiLevelType w:val="hybridMultilevel"/>
    <w:tmpl w:val="DE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76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CB479D"/>
    <w:multiLevelType w:val="hybridMultilevel"/>
    <w:tmpl w:val="468CC72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03D93"/>
    <w:multiLevelType w:val="hybridMultilevel"/>
    <w:tmpl w:val="EC5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0B6E"/>
    <w:multiLevelType w:val="hybridMultilevel"/>
    <w:tmpl w:val="AFEEABB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0" w15:restartNumberingAfterBreak="0">
    <w:nsid w:val="4CA04DB7"/>
    <w:multiLevelType w:val="multilevel"/>
    <w:tmpl w:val="038A39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54476"/>
    <w:multiLevelType w:val="hybridMultilevel"/>
    <w:tmpl w:val="B660137C"/>
    <w:lvl w:ilvl="0" w:tplc="04090001">
      <w:start w:val="1"/>
      <w:numFmt w:val="bullet"/>
      <w:lvlText w:val=""/>
      <w:lvlJc w:val="left"/>
      <w:pPr>
        <w:ind w:left="782" w:hanging="360"/>
      </w:pPr>
      <w:rPr>
        <w:rFonts w:ascii="Symbol" w:hAnsi="Symbol" w:hint="default"/>
      </w:rPr>
    </w:lvl>
    <w:lvl w:ilvl="1" w:tplc="E3283B74">
      <w:numFmt w:val="bullet"/>
      <w:lvlText w:val="-"/>
      <w:lvlJc w:val="left"/>
      <w:pPr>
        <w:ind w:left="1502" w:hanging="360"/>
      </w:pPr>
      <w:rPr>
        <w:rFonts w:ascii="Arial" w:eastAsiaTheme="minorHAnsi" w:hAnsi="Arial"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F0D4B3B"/>
    <w:multiLevelType w:val="hybridMultilevel"/>
    <w:tmpl w:val="AD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F5159"/>
    <w:multiLevelType w:val="hybridMultilevel"/>
    <w:tmpl w:val="282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3FE8"/>
    <w:multiLevelType w:val="hybridMultilevel"/>
    <w:tmpl w:val="6BF4DD64"/>
    <w:lvl w:ilvl="0" w:tplc="04090001">
      <w:start w:val="1"/>
      <w:numFmt w:val="bullet"/>
      <w:lvlText w:val=""/>
      <w:lvlJc w:val="left"/>
      <w:pPr>
        <w:ind w:left="720" w:hanging="360"/>
      </w:pPr>
      <w:rPr>
        <w:rFonts w:ascii="Symbol" w:hAnsi="Symbol" w:hint="default"/>
      </w:rPr>
    </w:lvl>
    <w:lvl w:ilvl="1" w:tplc="F88841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95610"/>
    <w:multiLevelType w:val="hybridMultilevel"/>
    <w:tmpl w:val="781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1520B"/>
    <w:multiLevelType w:val="hybridMultilevel"/>
    <w:tmpl w:val="1A5EDE3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E7304"/>
    <w:multiLevelType w:val="hybridMultilevel"/>
    <w:tmpl w:val="75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1"/>
  </w:num>
  <w:num w:numId="4">
    <w:abstractNumId w:val="2"/>
  </w:num>
  <w:num w:numId="5">
    <w:abstractNumId w:val="4"/>
  </w:num>
  <w:num w:numId="6">
    <w:abstractNumId w:val="29"/>
  </w:num>
  <w:num w:numId="7">
    <w:abstractNumId w:val="10"/>
  </w:num>
  <w:num w:numId="8">
    <w:abstractNumId w:val="21"/>
  </w:num>
  <w:num w:numId="9">
    <w:abstractNumId w:val="3"/>
  </w:num>
  <w:num w:numId="10">
    <w:abstractNumId w:val="28"/>
  </w:num>
  <w:num w:numId="11">
    <w:abstractNumId w:val="24"/>
  </w:num>
  <w:num w:numId="12">
    <w:abstractNumId w:val="12"/>
  </w:num>
  <w:num w:numId="13">
    <w:abstractNumId w:val="14"/>
  </w:num>
  <w:num w:numId="14">
    <w:abstractNumId w:val="15"/>
  </w:num>
  <w:num w:numId="15">
    <w:abstractNumId w:val="22"/>
  </w:num>
  <w:num w:numId="16">
    <w:abstractNumId w:val="27"/>
  </w:num>
  <w:num w:numId="17">
    <w:abstractNumId w:val="7"/>
  </w:num>
  <w:num w:numId="18">
    <w:abstractNumId w:val="6"/>
  </w:num>
  <w:num w:numId="19">
    <w:abstractNumId w:val="13"/>
  </w:num>
  <w:num w:numId="20">
    <w:abstractNumId w:val="17"/>
  </w:num>
  <w:num w:numId="21">
    <w:abstractNumId w:val="9"/>
  </w:num>
  <w:num w:numId="22">
    <w:abstractNumId w:val="1"/>
  </w:num>
  <w:num w:numId="23">
    <w:abstractNumId w:val="8"/>
  </w:num>
  <w:num w:numId="24">
    <w:abstractNumId w:val="16"/>
  </w:num>
  <w:num w:numId="25">
    <w:abstractNumId w:val="20"/>
  </w:num>
  <w:num w:numId="26">
    <w:abstractNumId w:val="5"/>
  </w:num>
  <w:num w:numId="27">
    <w:abstractNumId w:val="18"/>
  </w:num>
  <w:num w:numId="28">
    <w:abstractNumId w:val="23"/>
  </w:num>
  <w:num w:numId="29">
    <w:abstractNumId w:val="25"/>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9"/>
    <w:rsid w:val="00002F4F"/>
    <w:rsid w:val="00003238"/>
    <w:rsid w:val="00004066"/>
    <w:rsid w:val="00006DFB"/>
    <w:rsid w:val="00007C92"/>
    <w:rsid w:val="0001047B"/>
    <w:rsid w:val="00010903"/>
    <w:rsid w:val="0001147C"/>
    <w:rsid w:val="00011919"/>
    <w:rsid w:val="00012066"/>
    <w:rsid w:val="000122E9"/>
    <w:rsid w:val="000167E0"/>
    <w:rsid w:val="00016D18"/>
    <w:rsid w:val="000178E8"/>
    <w:rsid w:val="0002326E"/>
    <w:rsid w:val="000258E7"/>
    <w:rsid w:val="00025B49"/>
    <w:rsid w:val="00025B9B"/>
    <w:rsid w:val="00027CED"/>
    <w:rsid w:val="00030F19"/>
    <w:rsid w:val="00033B3C"/>
    <w:rsid w:val="00035CDD"/>
    <w:rsid w:val="000403CF"/>
    <w:rsid w:val="00042B19"/>
    <w:rsid w:val="00043FFC"/>
    <w:rsid w:val="00046E5A"/>
    <w:rsid w:val="0005081B"/>
    <w:rsid w:val="00051A82"/>
    <w:rsid w:val="00051C96"/>
    <w:rsid w:val="00054D15"/>
    <w:rsid w:val="00057048"/>
    <w:rsid w:val="00057D30"/>
    <w:rsid w:val="0006016E"/>
    <w:rsid w:val="0006056F"/>
    <w:rsid w:val="00062C06"/>
    <w:rsid w:val="0006357E"/>
    <w:rsid w:val="00063ADC"/>
    <w:rsid w:val="00063FE5"/>
    <w:rsid w:val="000669E7"/>
    <w:rsid w:val="00067B48"/>
    <w:rsid w:val="000712A7"/>
    <w:rsid w:val="0007155B"/>
    <w:rsid w:val="00071EBB"/>
    <w:rsid w:val="000747E0"/>
    <w:rsid w:val="000757F1"/>
    <w:rsid w:val="0007629E"/>
    <w:rsid w:val="00077032"/>
    <w:rsid w:val="00082971"/>
    <w:rsid w:val="00082A1B"/>
    <w:rsid w:val="00082C45"/>
    <w:rsid w:val="000834CA"/>
    <w:rsid w:val="000841FC"/>
    <w:rsid w:val="0008493E"/>
    <w:rsid w:val="00094809"/>
    <w:rsid w:val="000A19D2"/>
    <w:rsid w:val="000A2230"/>
    <w:rsid w:val="000A44CE"/>
    <w:rsid w:val="000A6F44"/>
    <w:rsid w:val="000B15A9"/>
    <w:rsid w:val="000B1911"/>
    <w:rsid w:val="000B1B31"/>
    <w:rsid w:val="000B3F00"/>
    <w:rsid w:val="000B45CE"/>
    <w:rsid w:val="000C5A62"/>
    <w:rsid w:val="000C66A3"/>
    <w:rsid w:val="000D028C"/>
    <w:rsid w:val="000E16F8"/>
    <w:rsid w:val="000E261D"/>
    <w:rsid w:val="000E2654"/>
    <w:rsid w:val="000E3807"/>
    <w:rsid w:val="000E5695"/>
    <w:rsid w:val="000E5B33"/>
    <w:rsid w:val="000E6449"/>
    <w:rsid w:val="000F0100"/>
    <w:rsid w:val="000F0359"/>
    <w:rsid w:val="000F1834"/>
    <w:rsid w:val="000F2E8C"/>
    <w:rsid w:val="000F3E52"/>
    <w:rsid w:val="000F59FE"/>
    <w:rsid w:val="000F6DEF"/>
    <w:rsid w:val="001015AD"/>
    <w:rsid w:val="001127E2"/>
    <w:rsid w:val="0011577D"/>
    <w:rsid w:val="00115926"/>
    <w:rsid w:val="001211B9"/>
    <w:rsid w:val="001225F6"/>
    <w:rsid w:val="001250F1"/>
    <w:rsid w:val="00125A78"/>
    <w:rsid w:val="00126BDD"/>
    <w:rsid w:val="00127A5E"/>
    <w:rsid w:val="00131015"/>
    <w:rsid w:val="00131598"/>
    <w:rsid w:val="00132B3B"/>
    <w:rsid w:val="0013624A"/>
    <w:rsid w:val="00136FE3"/>
    <w:rsid w:val="001374FE"/>
    <w:rsid w:val="00140341"/>
    <w:rsid w:val="00142A03"/>
    <w:rsid w:val="00142D49"/>
    <w:rsid w:val="001443F5"/>
    <w:rsid w:val="00145C8E"/>
    <w:rsid w:val="0015131D"/>
    <w:rsid w:val="00151325"/>
    <w:rsid w:val="00152D81"/>
    <w:rsid w:val="00153C44"/>
    <w:rsid w:val="00156A5E"/>
    <w:rsid w:val="00163551"/>
    <w:rsid w:val="0016390D"/>
    <w:rsid w:val="001660DE"/>
    <w:rsid w:val="001662CF"/>
    <w:rsid w:val="001670AD"/>
    <w:rsid w:val="00171234"/>
    <w:rsid w:val="0017267C"/>
    <w:rsid w:val="001730B2"/>
    <w:rsid w:val="001741F0"/>
    <w:rsid w:val="001776C7"/>
    <w:rsid w:val="001779E0"/>
    <w:rsid w:val="001801FA"/>
    <w:rsid w:val="00181E8F"/>
    <w:rsid w:val="00182897"/>
    <w:rsid w:val="00184D7E"/>
    <w:rsid w:val="0019053E"/>
    <w:rsid w:val="00192A5A"/>
    <w:rsid w:val="001943BB"/>
    <w:rsid w:val="00194985"/>
    <w:rsid w:val="00194B77"/>
    <w:rsid w:val="001A102E"/>
    <w:rsid w:val="001A150F"/>
    <w:rsid w:val="001A2616"/>
    <w:rsid w:val="001A3454"/>
    <w:rsid w:val="001A4994"/>
    <w:rsid w:val="001A68C5"/>
    <w:rsid w:val="001B0C56"/>
    <w:rsid w:val="001B0D6E"/>
    <w:rsid w:val="001B139B"/>
    <w:rsid w:val="001B193D"/>
    <w:rsid w:val="001B4C53"/>
    <w:rsid w:val="001B7676"/>
    <w:rsid w:val="001C0C54"/>
    <w:rsid w:val="001C1A60"/>
    <w:rsid w:val="001C34F4"/>
    <w:rsid w:val="001C6C2A"/>
    <w:rsid w:val="001D45D0"/>
    <w:rsid w:val="001D7469"/>
    <w:rsid w:val="001D762F"/>
    <w:rsid w:val="001E0528"/>
    <w:rsid w:val="001E0922"/>
    <w:rsid w:val="001E2071"/>
    <w:rsid w:val="001E2A42"/>
    <w:rsid w:val="001E4060"/>
    <w:rsid w:val="001E5C5A"/>
    <w:rsid w:val="001E6259"/>
    <w:rsid w:val="001F09B3"/>
    <w:rsid w:val="001F14EF"/>
    <w:rsid w:val="001F3537"/>
    <w:rsid w:val="001F38CC"/>
    <w:rsid w:val="001F7B01"/>
    <w:rsid w:val="00200838"/>
    <w:rsid w:val="00202A3F"/>
    <w:rsid w:val="00202E35"/>
    <w:rsid w:val="00205ABC"/>
    <w:rsid w:val="0020606E"/>
    <w:rsid w:val="0020776D"/>
    <w:rsid w:val="00215D82"/>
    <w:rsid w:val="002173DF"/>
    <w:rsid w:val="00217446"/>
    <w:rsid w:val="00221994"/>
    <w:rsid w:val="00221BC2"/>
    <w:rsid w:val="00226838"/>
    <w:rsid w:val="002318C5"/>
    <w:rsid w:val="00240367"/>
    <w:rsid w:val="00240866"/>
    <w:rsid w:val="00240A55"/>
    <w:rsid w:val="00240BFB"/>
    <w:rsid w:val="0024162D"/>
    <w:rsid w:val="00241727"/>
    <w:rsid w:val="00241A23"/>
    <w:rsid w:val="00241A2E"/>
    <w:rsid w:val="00242DB6"/>
    <w:rsid w:val="002434B4"/>
    <w:rsid w:val="00250278"/>
    <w:rsid w:val="00251208"/>
    <w:rsid w:val="00253493"/>
    <w:rsid w:val="002540D1"/>
    <w:rsid w:val="00254EF3"/>
    <w:rsid w:val="00255F9D"/>
    <w:rsid w:val="00257432"/>
    <w:rsid w:val="00257A16"/>
    <w:rsid w:val="00262DA1"/>
    <w:rsid w:val="002633DD"/>
    <w:rsid w:val="002642F3"/>
    <w:rsid w:val="00265B36"/>
    <w:rsid w:val="002667D4"/>
    <w:rsid w:val="00266FD6"/>
    <w:rsid w:val="00270117"/>
    <w:rsid w:val="00270703"/>
    <w:rsid w:val="00270A26"/>
    <w:rsid w:val="00272E4D"/>
    <w:rsid w:val="00277797"/>
    <w:rsid w:val="00277D53"/>
    <w:rsid w:val="00277DCD"/>
    <w:rsid w:val="00281D89"/>
    <w:rsid w:val="00281F2D"/>
    <w:rsid w:val="00281FDD"/>
    <w:rsid w:val="0028233A"/>
    <w:rsid w:val="00287057"/>
    <w:rsid w:val="00290BD8"/>
    <w:rsid w:val="0029182F"/>
    <w:rsid w:val="00292F10"/>
    <w:rsid w:val="00296AFF"/>
    <w:rsid w:val="00297714"/>
    <w:rsid w:val="002A03B2"/>
    <w:rsid w:val="002A2FDC"/>
    <w:rsid w:val="002A32DD"/>
    <w:rsid w:val="002A4FD5"/>
    <w:rsid w:val="002B1571"/>
    <w:rsid w:val="002B38BC"/>
    <w:rsid w:val="002B3E81"/>
    <w:rsid w:val="002B62AB"/>
    <w:rsid w:val="002B63FB"/>
    <w:rsid w:val="002B78A2"/>
    <w:rsid w:val="002C0BC9"/>
    <w:rsid w:val="002C21AE"/>
    <w:rsid w:val="002C3CA9"/>
    <w:rsid w:val="002C4DF0"/>
    <w:rsid w:val="002C4FA6"/>
    <w:rsid w:val="002C5172"/>
    <w:rsid w:val="002D695B"/>
    <w:rsid w:val="002D7E94"/>
    <w:rsid w:val="002E007B"/>
    <w:rsid w:val="002E023D"/>
    <w:rsid w:val="002E162E"/>
    <w:rsid w:val="002E25C4"/>
    <w:rsid w:val="002E3205"/>
    <w:rsid w:val="002E4050"/>
    <w:rsid w:val="002E5178"/>
    <w:rsid w:val="002E677D"/>
    <w:rsid w:val="002E70C2"/>
    <w:rsid w:val="002F301E"/>
    <w:rsid w:val="002F3521"/>
    <w:rsid w:val="002F43B2"/>
    <w:rsid w:val="002F4D52"/>
    <w:rsid w:val="003004CE"/>
    <w:rsid w:val="00304A68"/>
    <w:rsid w:val="00305377"/>
    <w:rsid w:val="00306F3B"/>
    <w:rsid w:val="00307400"/>
    <w:rsid w:val="00310269"/>
    <w:rsid w:val="00311753"/>
    <w:rsid w:val="003142A3"/>
    <w:rsid w:val="00314BDD"/>
    <w:rsid w:val="00314D47"/>
    <w:rsid w:val="00317FA4"/>
    <w:rsid w:val="00320568"/>
    <w:rsid w:val="003206BE"/>
    <w:rsid w:val="00320DE7"/>
    <w:rsid w:val="0032174B"/>
    <w:rsid w:val="00324942"/>
    <w:rsid w:val="003250B4"/>
    <w:rsid w:val="003250D8"/>
    <w:rsid w:val="0032572D"/>
    <w:rsid w:val="00330994"/>
    <w:rsid w:val="00333B85"/>
    <w:rsid w:val="00333E71"/>
    <w:rsid w:val="003352F3"/>
    <w:rsid w:val="0033656B"/>
    <w:rsid w:val="0033667E"/>
    <w:rsid w:val="003532B9"/>
    <w:rsid w:val="003536AA"/>
    <w:rsid w:val="003601B9"/>
    <w:rsid w:val="003618F5"/>
    <w:rsid w:val="00361A09"/>
    <w:rsid w:val="00364DF1"/>
    <w:rsid w:val="00365E3F"/>
    <w:rsid w:val="00373F54"/>
    <w:rsid w:val="003766F5"/>
    <w:rsid w:val="003772DB"/>
    <w:rsid w:val="00377E5D"/>
    <w:rsid w:val="00380E39"/>
    <w:rsid w:val="00382AC0"/>
    <w:rsid w:val="00384193"/>
    <w:rsid w:val="00384703"/>
    <w:rsid w:val="00385011"/>
    <w:rsid w:val="00385AF2"/>
    <w:rsid w:val="003911EF"/>
    <w:rsid w:val="00393FFC"/>
    <w:rsid w:val="003949CB"/>
    <w:rsid w:val="003957FE"/>
    <w:rsid w:val="003A062A"/>
    <w:rsid w:val="003A6360"/>
    <w:rsid w:val="003A73CE"/>
    <w:rsid w:val="003B195D"/>
    <w:rsid w:val="003B3A56"/>
    <w:rsid w:val="003B4F55"/>
    <w:rsid w:val="003B555A"/>
    <w:rsid w:val="003B7543"/>
    <w:rsid w:val="003B7D3D"/>
    <w:rsid w:val="003C1208"/>
    <w:rsid w:val="003C216F"/>
    <w:rsid w:val="003C6597"/>
    <w:rsid w:val="003C7194"/>
    <w:rsid w:val="003D4987"/>
    <w:rsid w:val="003D75CC"/>
    <w:rsid w:val="003E0907"/>
    <w:rsid w:val="003E1544"/>
    <w:rsid w:val="003E293F"/>
    <w:rsid w:val="003E3411"/>
    <w:rsid w:val="003E651D"/>
    <w:rsid w:val="003E6AEA"/>
    <w:rsid w:val="003E731D"/>
    <w:rsid w:val="003E78E3"/>
    <w:rsid w:val="003F002D"/>
    <w:rsid w:val="003F0A36"/>
    <w:rsid w:val="003F5818"/>
    <w:rsid w:val="00402DA0"/>
    <w:rsid w:val="00403ED7"/>
    <w:rsid w:val="004048E7"/>
    <w:rsid w:val="00406EF5"/>
    <w:rsid w:val="00406FB0"/>
    <w:rsid w:val="00407E52"/>
    <w:rsid w:val="00411809"/>
    <w:rsid w:val="00411914"/>
    <w:rsid w:val="00413251"/>
    <w:rsid w:val="00413797"/>
    <w:rsid w:val="00413D90"/>
    <w:rsid w:val="00414529"/>
    <w:rsid w:val="004156E0"/>
    <w:rsid w:val="004168E7"/>
    <w:rsid w:val="0042147D"/>
    <w:rsid w:val="00423594"/>
    <w:rsid w:val="00425C9F"/>
    <w:rsid w:val="00426B50"/>
    <w:rsid w:val="0043044B"/>
    <w:rsid w:val="004315E3"/>
    <w:rsid w:val="004336E3"/>
    <w:rsid w:val="0043528E"/>
    <w:rsid w:val="004355DD"/>
    <w:rsid w:val="00435B54"/>
    <w:rsid w:val="00442459"/>
    <w:rsid w:val="00443609"/>
    <w:rsid w:val="004443BA"/>
    <w:rsid w:val="004450B1"/>
    <w:rsid w:val="0044724E"/>
    <w:rsid w:val="00451C37"/>
    <w:rsid w:val="00452178"/>
    <w:rsid w:val="00452388"/>
    <w:rsid w:val="00452AA3"/>
    <w:rsid w:val="004535F8"/>
    <w:rsid w:val="004539BD"/>
    <w:rsid w:val="0045576B"/>
    <w:rsid w:val="00455CC0"/>
    <w:rsid w:val="004611A4"/>
    <w:rsid w:val="00461F91"/>
    <w:rsid w:val="00462602"/>
    <w:rsid w:val="004627A8"/>
    <w:rsid w:val="00462DA7"/>
    <w:rsid w:val="00462FE1"/>
    <w:rsid w:val="0046353F"/>
    <w:rsid w:val="00464409"/>
    <w:rsid w:val="0046586B"/>
    <w:rsid w:val="0046689D"/>
    <w:rsid w:val="004719A0"/>
    <w:rsid w:val="0047633C"/>
    <w:rsid w:val="00476FC7"/>
    <w:rsid w:val="00481030"/>
    <w:rsid w:val="00486CAA"/>
    <w:rsid w:val="00486E1C"/>
    <w:rsid w:val="00490433"/>
    <w:rsid w:val="00497D36"/>
    <w:rsid w:val="004A2077"/>
    <w:rsid w:val="004A3EE1"/>
    <w:rsid w:val="004A7FCB"/>
    <w:rsid w:val="004B0B14"/>
    <w:rsid w:val="004B4ED2"/>
    <w:rsid w:val="004B7169"/>
    <w:rsid w:val="004C50AB"/>
    <w:rsid w:val="004C701C"/>
    <w:rsid w:val="004C79B7"/>
    <w:rsid w:val="004D07D4"/>
    <w:rsid w:val="004D1E95"/>
    <w:rsid w:val="004D36E3"/>
    <w:rsid w:val="004D3800"/>
    <w:rsid w:val="004D5DA4"/>
    <w:rsid w:val="004D7259"/>
    <w:rsid w:val="004D7CD1"/>
    <w:rsid w:val="004E13DC"/>
    <w:rsid w:val="004E1BA5"/>
    <w:rsid w:val="004E324D"/>
    <w:rsid w:val="004E4905"/>
    <w:rsid w:val="004E6320"/>
    <w:rsid w:val="004F0787"/>
    <w:rsid w:val="004F30B6"/>
    <w:rsid w:val="004F6232"/>
    <w:rsid w:val="004F74F0"/>
    <w:rsid w:val="004F79DD"/>
    <w:rsid w:val="004F7AF5"/>
    <w:rsid w:val="00500A01"/>
    <w:rsid w:val="00500AC1"/>
    <w:rsid w:val="005042C4"/>
    <w:rsid w:val="00504689"/>
    <w:rsid w:val="005120D8"/>
    <w:rsid w:val="00514314"/>
    <w:rsid w:val="00520470"/>
    <w:rsid w:val="005207AA"/>
    <w:rsid w:val="005223F0"/>
    <w:rsid w:val="00523654"/>
    <w:rsid w:val="005346CB"/>
    <w:rsid w:val="00537EDA"/>
    <w:rsid w:val="00541721"/>
    <w:rsid w:val="00542A2A"/>
    <w:rsid w:val="0054583D"/>
    <w:rsid w:val="00546719"/>
    <w:rsid w:val="00552E93"/>
    <w:rsid w:val="005559BF"/>
    <w:rsid w:val="00556167"/>
    <w:rsid w:val="005606EA"/>
    <w:rsid w:val="0056168E"/>
    <w:rsid w:val="005619B6"/>
    <w:rsid w:val="00563062"/>
    <w:rsid w:val="005745DA"/>
    <w:rsid w:val="005751EC"/>
    <w:rsid w:val="00577D62"/>
    <w:rsid w:val="0058010C"/>
    <w:rsid w:val="005816E0"/>
    <w:rsid w:val="00582BF7"/>
    <w:rsid w:val="00583E3F"/>
    <w:rsid w:val="005849F4"/>
    <w:rsid w:val="00585923"/>
    <w:rsid w:val="0058653E"/>
    <w:rsid w:val="00586E0F"/>
    <w:rsid w:val="005932E2"/>
    <w:rsid w:val="00593896"/>
    <w:rsid w:val="005956CD"/>
    <w:rsid w:val="00595B3B"/>
    <w:rsid w:val="00595D38"/>
    <w:rsid w:val="005962B8"/>
    <w:rsid w:val="005968BE"/>
    <w:rsid w:val="005A0651"/>
    <w:rsid w:val="005A2E6D"/>
    <w:rsid w:val="005A7963"/>
    <w:rsid w:val="005B0D87"/>
    <w:rsid w:val="005B1BA0"/>
    <w:rsid w:val="005B5631"/>
    <w:rsid w:val="005B7AD4"/>
    <w:rsid w:val="005B7FAD"/>
    <w:rsid w:val="005C06DE"/>
    <w:rsid w:val="005C30E4"/>
    <w:rsid w:val="005C4297"/>
    <w:rsid w:val="005C5D4A"/>
    <w:rsid w:val="005C6AFF"/>
    <w:rsid w:val="005D30FC"/>
    <w:rsid w:val="005D3219"/>
    <w:rsid w:val="005D331D"/>
    <w:rsid w:val="005D5043"/>
    <w:rsid w:val="005D6D8E"/>
    <w:rsid w:val="005D71EB"/>
    <w:rsid w:val="005E12E4"/>
    <w:rsid w:val="005E172E"/>
    <w:rsid w:val="005E32E2"/>
    <w:rsid w:val="005E36B0"/>
    <w:rsid w:val="005E5CD5"/>
    <w:rsid w:val="005E5DE1"/>
    <w:rsid w:val="005E6540"/>
    <w:rsid w:val="005E7860"/>
    <w:rsid w:val="005F0330"/>
    <w:rsid w:val="005F6DC7"/>
    <w:rsid w:val="00600880"/>
    <w:rsid w:val="00600CF7"/>
    <w:rsid w:val="0060316B"/>
    <w:rsid w:val="006036AF"/>
    <w:rsid w:val="00604A1B"/>
    <w:rsid w:val="00607AB1"/>
    <w:rsid w:val="00612FE4"/>
    <w:rsid w:val="00615713"/>
    <w:rsid w:val="00616E29"/>
    <w:rsid w:val="00617ACA"/>
    <w:rsid w:val="00617D3C"/>
    <w:rsid w:val="00622FB1"/>
    <w:rsid w:val="00623C4D"/>
    <w:rsid w:val="0062620E"/>
    <w:rsid w:val="00626BE8"/>
    <w:rsid w:val="0063259D"/>
    <w:rsid w:val="00632C37"/>
    <w:rsid w:val="00634FBD"/>
    <w:rsid w:val="00636524"/>
    <w:rsid w:val="00642587"/>
    <w:rsid w:val="006430BC"/>
    <w:rsid w:val="006436AD"/>
    <w:rsid w:val="00645701"/>
    <w:rsid w:val="006475EC"/>
    <w:rsid w:val="006501BB"/>
    <w:rsid w:val="0065253E"/>
    <w:rsid w:val="006543EC"/>
    <w:rsid w:val="00655006"/>
    <w:rsid w:val="00655A14"/>
    <w:rsid w:val="00656DE2"/>
    <w:rsid w:val="00656F25"/>
    <w:rsid w:val="00660A68"/>
    <w:rsid w:val="00662818"/>
    <w:rsid w:val="00670170"/>
    <w:rsid w:val="006754BE"/>
    <w:rsid w:val="00677D72"/>
    <w:rsid w:val="00687530"/>
    <w:rsid w:val="006920BE"/>
    <w:rsid w:val="0069232C"/>
    <w:rsid w:val="0069342F"/>
    <w:rsid w:val="0069569B"/>
    <w:rsid w:val="006A2B6A"/>
    <w:rsid w:val="006A688D"/>
    <w:rsid w:val="006A6EDA"/>
    <w:rsid w:val="006A715C"/>
    <w:rsid w:val="006A7519"/>
    <w:rsid w:val="006B1FBD"/>
    <w:rsid w:val="006B39D1"/>
    <w:rsid w:val="006C2DCC"/>
    <w:rsid w:val="006C4461"/>
    <w:rsid w:val="006D0629"/>
    <w:rsid w:val="006D28BD"/>
    <w:rsid w:val="006D3EF9"/>
    <w:rsid w:val="006D5082"/>
    <w:rsid w:val="006E0489"/>
    <w:rsid w:val="006E17F6"/>
    <w:rsid w:val="006E277C"/>
    <w:rsid w:val="006E647B"/>
    <w:rsid w:val="006F04DF"/>
    <w:rsid w:val="006F0E34"/>
    <w:rsid w:val="006F0FD6"/>
    <w:rsid w:val="006F2DBD"/>
    <w:rsid w:val="006F2EF5"/>
    <w:rsid w:val="006F3608"/>
    <w:rsid w:val="006F4324"/>
    <w:rsid w:val="006F58DE"/>
    <w:rsid w:val="006F74C1"/>
    <w:rsid w:val="006F7956"/>
    <w:rsid w:val="006F7A9C"/>
    <w:rsid w:val="007004CC"/>
    <w:rsid w:val="00701ECD"/>
    <w:rsid w:val="00705AAB"/>
    <w:rsid w:val="00705F12"/>
    <w:rsid w:val="00711E57"/>
    <w:rsid w:val="0071281C"/>
    <w:rsid w:val="00715F71"/>
    <w:rsid w:val="00717912"/>
    <w:rsid w:val="00717940"/>
    <w:rsid w:val="0072103E"/>
    <w:rsid w:val="00721AC1"/>
    <w:rsid w:val="007230F2"/>
    <w:rsid w:val="00724EC9"/>
    <w:rsid w:val="00725591"/>
    <w:rsid w:val="00727F26"/>
    <w:rsid w:val="00732D6F"/>
    <w:rsid w:val="0074232E"/>
    <w:rsid w:val="0074298A"/>
    <w:rsid w:val="007437F6"/>
    <w:rsid w:val="00744B92"/>
    <w:rsid w:val="00745D9F"/>
    <w:rsid w:val="00745EF2"/>
    <w:rsid w:val="0074738C"/>
    <w:rsid w:val="007536A2"/>
    <w:rsid w:val="007537B2"/>
    <w:rsid w:val="00756FA1"/>
    <w:rsid w:val="00757340"/>
    <w:rsid w:val="00757B1E"/>
    <w:rsid w:val="00757C6A"/>
    <w:rsid w:val="00757FA7"/>
    <w:rsid w:val="00761332"/>
    <w:rsid w:val="00770802"/>
    <w:rsid w:val="00771FD5"/>
    <w:rsid w:val="00774204"/>
    <w:rsid w:val="007804A4"/>
    <w:rsid w:val="00781A73"/>
    <w:rsid w:val="0078554D"/>
    <w:rsid w:val="00786A9F"/>
    <w:rsid w:val="00787C0B"/>
    <w:rsid w:val="00790318"/>
    <w:rsid w:val="00793DDD"/>
    <w:rsid w:val="00796F8B"/>
    <w:rsid w:val="007A00EA"/>
    <w:rsid w:val="007A02E5"/>
    <w:rsid w:val="007A1830"/>
    <w:rsid w:val="007A19CB"/>
    <w:rsid w:val="007A4FF0"/>
    <w:rsid w:val="007B1D65"/>
    <w:rsid w:val="007B1D85"/>
    <w:rsid w:val="007B2A8B"/>
    <w:rsid w:val="007B37DF"/>
    <w:rsid w:val="007B4930"/>
    <w:rsid w:val="007B507E"/>
    <w:rsid w:val="007C01D6"/>
    <w:rsid w:val="007C0E51"/>
    <w:rsid w:val="007C5A64"/>
    <w:rsid w:val="007C6AFA"/>
    <w:rsid w:val="007D1716"/>
    <w:rsid w:val="007D1A64"/>
    <w:rsid w:val="007D2415"/>
    <w:rsid w:val="007D29CA"/>
    <w:rsid w:val="007D390F"/>
    <w:rsid w:val="007E213A"/>
    <w:rsid w:val="007E6EDE"/>
    <w:rsid w:val="007F008C"/>
    <w:rsid w:val="007F2998"/>
    <w:rsid w:val="007F4586"/>
    <w:rsid w:val="0080366F"/>
    <w:rsid w:val="00804718"/>
    <w:rsid w:val="008064A1"/>
    <w:rsid w:val="00806CD4"/>
    <w:rsid w:val="00806DBD"/>
    <w:rsid w:val="00807CBC"/>
    <w:rsid w:val="0081001F"/>
    <w:rsid w:val="00810273"/>
    <w:rsid w:val="008103B1"/>
    <w:rsid w:val="00810A5B"/>
    <w:rsid w:val="00810C89"/>
    <w:rsid w:val="00812533"/>
    <w:rsid w:val="00813DFE"/>
    <w:rsid w:val="008165ED"/>
    <w:rsid w:val="008166DD"/>
    <w:rsid w:val="00816797"/>
    <w:rsid w:val="008216D6"/>
    <w:rsid w:val="00823034"/>
    <w:rsid w:val="00831F6B"/>
    <w:rsid w:val="00833B46"/>
    <w:rsid w:val="00833F43"/>
    <w:rsid w:val="00841845"/>
    <w:rsid w:val="00842509"/>
    <w:rsid w:val="00846204"/>
    <w:rsid w:val="00850815"/>
    <w:rsid w:val="0085254B"/>
    <w:rsid w:val="0085294B"/>
    <w:rsid w:val="00852CFF"/>
    <w:rsid w:val="00853CD0"/>
    <w:rsid w:val="00856BCE"/>
    <w:rsid w:val="00856C59"/>
    <w:rsid w:val="008578EA"/>
    <w:rsid w:val="00857953"/>
    <w:rsid w:val="008600C5"/>
    <w:rsid w:val="008664BB"/>
    <w:rsid w:val="00866CC4"/>
    <w:rsid w:val="00867518"/>
    <w:rsid w:val="00867F4D"/>
    <w:rsid w:val="008701EC"/>
    <w:rsid w:val="00870CAD"/>
    <w:rsid w:val="0087145B"/>
    <w:rsid w:val="00871692"/>
    <w:rsid w:val="00871BD4"/>
    <w:rsid w:val="008737B2"/>
    <w:rsid w:val="00874351"/>
    <w:rsid w:val="0087489B"/>
    <w:rsid w:val="00880C03"/>
    <w:rsid w:val="00884B3B"/>
    <w:rsid w:val="008851BF"/>
    <w:rsid w:val="00885A2C"/>
    <w:rsid w:val="00891128"/>
    <w:rsid w:val="0089302A"/>
    <w:rsid w:val="008A4236"/>
    <w:rsid w:val="008A4D5C"/>
    <w:rsid w:val="008A7A96"/>
    <w:rsid w:val="008B0C98"/>
    <w:rsid w:val="008B0CC5"/>
    <w:rsid w:val="008B12E7"/>
    <w:rsid w:val="008B22E3"/>
    <w:rsid w:val="008B4921"/>
    <w:rsid w:val="008C0DCA"/>
    <w:rsid w:val="008C34F0"/>
    <w:rsid w:val="008C4508"/>
    <w:rsid w:val="008C472B"/>
    <w:rsid w:val="008C60B9"/>
    <w:rsid w:val="008D019E"/>
    <w:rsid w:val="008D20B4"/>
    <w:rsid w:val="008D33E9"/>
    <w:rsid w:val="008D428C"/>
    <w:rsid w:val="008D7DA3"/>
    <w:rsid w:val="008E04FA"/>
    <w:rsid w:val="008E10CC"/>
    <w:rsid w:val="008E459F"/>
    <w:rsid w:val="008E4CB3"/>
    <w:rsid w:val="008E6DE4"/>
    <w:rsid w:val="008E756C"/>
    <w:rsid w:val="008F11F2"/>
    <w:rsid w:val="008F272B"/>
    <w:rsid w:val="008F3721"/>
    <w:rsid w:val="008F5AEA"/>
    <w:rsid w:val="009006C2"/>
    <w:rsid w:val="009020E0"/>
    <w:rsid w:val="009030AA"/>
    <w:rsid w:val="00906B46"/>
    <w:rsid w:val="00910409"/>
    <w:rsid w:val="00913800"/>
    <w:rsid w:val="00917510"/>
    <w:rsid w:val="00921BEF"/>
    <w:rsid w:val="00921C27"/>
    <w:rsid w:val="00922E29"/>
    <w:rsid w:val="00923075"/>
    <w:rsid w:val="0092309C"/>
    <w:rsid w:val="0092516B"/>
    <w:rsid w:val="009253F7"/>
    <w:rsid w:val="00925488"/>
    <w:rsid w:val="009255B3"/>
    <w:rsid w:val="00926FE2"/>
    <w:rsid w:val="009335DB"/>
    <w:rsid w:val="00936708"/>
    <w:rsid w:val="0094027E"/>
    <w:rsid w:val="00940896"/>
    <w:rsid w:val="009413A3"/>
    <w:rsid w:val="0094165C"/>
    <w:rsid w:val="009456CC"/>
    <w:rsid w:val="00947951"/>
    <w:rsid w:val="009500ED"/>
    <w:rsid w:val="00950C87"/>
    <w:rsid w:val="0095163E"/>
    <w:rsid w:val="00952316"/>
    <w:rsid w:val="0095342C"/>
    <w:rsid w:val="009546EF"/>
    <w:rsid w:val="009557E7"/>
    <w:rsid w:val="009606DA"/>
    <w:rsid w:val="00960B82"/>
    <w:rsid w:val="009615AB"/>
    <w:rsid w:val="00962407"/>
    <w:rsid w:val="00963AFC"/>
    <w:rsid w:val="00966504"/>
    <w:rsid w:val="00970788"/>
    <w:rsid w:val="00974377"/>
    <w:rsid w:val="00974EA3"/>
    <w:rsid w:val="0097617D"/>
    <w:rsid w:val="00981F7C"/>
    <w:rsid w:val="00987304"/>
    <w:rsid w:val="009944D9"/>
    <w:rsid w:val="00995213"/>
    <w:rsid w:val="0099622A"/>
    <w:rsid w:val="009A37AD"/>
    <w:rsid w:val="009A3F96"/>
    <w:rsid w:val="009A4E3F"/>
    <w:rsid w:val="009B1C8D"/>
    <w:rsid w:val="009B30C3"/>
    <w:rsid w:val="009B3F50"/>
    <w:rsid w:val="009B6008"/>
    <w:rsid w:val="009C2AB6"/>
    <w:rsid w:val="009C2D96"/>
    <w:rsid w:val="009C3205"/>
    <w:rsid w:val="009C465F"/>
    <w:rsid w:val="009C5986"/>
    <w:rsid w:val="009C671D"/>
    <w:rsid w:val="009D070E"/>
    <w:rsid w:val="009D0ABB"/>
    <w:rsid w:val="009D3C89"/>
    <w:rsid w:val="009D3D11"/>
    <w:rsid w:val="009D6724"/>
    <w:rsid w:val="009E107B"/>
    <w:rsid w:val="009E2845"/>
    <w:rsid w:val="009E494B"/>
    <w:rsid w:val="009F16B5"/>
    <w:rsid w:val="009F16D8"/>
    <w:rsid w:val="009F3185"/>
    <w:rsid w:val="009F343E"/>
    <w:rsid w:val="009F3597"/>
    <w:rsid w:val="009F3641"/>
    <w:rsid w:val="009F39CE"/>
    <w:rsid w:val="009F4343"/>
    <w:rsid w:val="009F5E7D"/>
    <w:rsid w:val="009F61CA"/>
    <w:rsid w:val="00A02057"/>
    <w:rsid w:val="00A04CF0"/>
    <w:rsid w:val="00A065AA"/>
    <w:rsid w:val="00A11548"/>
    <w:rsid w:val="00A1174B"/>
    <w:rsid w:val="00A11976"/>
    <w:rsid w:val="00A16229"/>
    <w:rsid w:val="00A174BE"/>
    <w:rsid w:val="00A179E4"/>
    <w:rsid w:val="00A241A5"/>
    <w:rsid w:val="00A2421C"/>
    <w:rsid w:val="00A40D3C"/>
    <w:rsid w:val="00A42A50"/>
    <w:rsid w:val="00A52BE2"/>
    <w:rsid w:val="00A557CC"/>
    <w:rsid w:val="00A61C5C"/>
    <w:rsid w:val="00A63AA8"/>
    <w:rsid w:val="00A755A9"/>
    <w:rsid w:val="00A77EB0"/>
    <w:rsid w:val="00A80D8A"/>
    <w:rsid w:val="00A80FE5"/>
    <w:rsid w:val="00A8650C"/>
    <w:rsid w:val="00A91B89"/>
    <w:rsid w:val="00A9628D"/>
    <w:rsid w:val="00AA1241"/>
    <w:rsid w:val="00AA2916"/>
    <w:rsid w:val="00AA354C"/>
    <w:rsid w:val="00AA45F6"/>
    <w:rsid w:val="00AA516F"/>
    <w:rsid w:val="00AB1A84"/>
    <w:rsid w:val="00AB1FF4"/>
    <w:rsid w:val="00AB2A39"/>
    <w:rsid w:val="00AB2EC5"/>
    <w:rsid w:val="00AB6570"/>
    <w:rsid w:val="00AC0ECF"/>
    <w:rsid w:val="00AC234C"/>
    <w:rsid w:val="00AC41FE"/>
    <w:rsid w:val="00AC5FD7"/>
    <w:rsid w:val="00AC7482"/>
    <w:rsid w:val="00AD5625"/>
    <w:rsid w:val="00AE12AB"/>
    <w:rsid w:val="00AE4508"/>
    <w:rsid w:val="00AF106D"/>
    <w:rsid w:val="00AF1963"/>
    <w:rsid w:val="00AF2234"/>
    <w:rsid w:val="00AF23EE"/>
    <w:rsid w:val="00B01229"/>
    <w:rsid w:val="00B03DBC"/>
    <w:rsid w:val="00B03E9E"/>
    <w:rsid w:val="00B10FAA"/>
    <w:rsid w:val="00B11152"/>
    <w:rsid w:val="00B111FA"/>
    <w:rsid w:val="00B11E52"/>
    <w:rsid w:val="00B12466"/>
    <w:rsid w:val="00B14332"/>
    <w:rsid w:val="00B14AF7"/>
    <w:rsid w:val="00B15489"/>
    <w:rsid w:val="00B20E61"/>
    <w:rsid w:val="00B21D3B"/>
    <w:rsid w:val="00B26729"/>
    <w:rsid w:val="00B2767F"/>
    <w:rsid w:val="00B27C53"/>
    <w:rsid w:val="00B302B5"/>
    <w:rsid w:val="00B32916"/>
    <w:rsid w:val="00B32924"/>
    <w:rsid w:val="00B33AC6"/>
    <w:rsid w:val="00B35175"/>
    <w:rsid w:val="00B36580"/>
    <w:rsid w:val="00B3665E"/>
    <w:rsid w:val="00B42A73"/>
    <w:rsid w:val="00B4579F"/>
    <w:rsid w:val="00B46762"/>
    <w:rsid w:val="00B50610"/>
    <w:rsid w:val="00B54FC2"/>
    <w:rsid w:val="00B55330"/>
    <w:rsid w:val="00B55399"/>
    <w:rsid w:val="00B56AD4"/>
    <w:rsid w:val="00B622B0"/>
    <w:rsid w:val="00B63536"/>
    <w:rsid w:val="00B64606"/>
    <w:rsid w:val="00B64FD7"/>
    <w:rsid w:val="00B65576"/>
    <w:rsid w:val="00B67079"/>
    <w:rsid w:val="00B67873"/>
    <w:rsid w:val="00B700B0"/>
    <w:rsid w:val="00B70C61"/>
    <w:rsid w:val="00B718AC"/>
    <w:rsid w:val="00B72EFB"/>
    <w:rsid w:val="00B737C2"/>
    <w:rsid w:val="00B75BB0"/>
    <w:rsid w:val="00B75FE9"/>
    <w:rsid w:val="00B76EFF"/>
    <w:rsid w:val="00B81DC8"/>
    <w:rsid w:val="00B81E08"/>
    <w:rsid w:val="00B8228A"/>
    <w:rsid w:val="00B86F74"/>
    <w:rsid w:val="00B87666"/>
    <w:rsid w:val="00B9499F"/>
    <w:rsid w:val="00B94B30"/>
    <w:rsid w:val="00B95833"/>
    <w:rsid w:val="00B96482"/>
    <w:rsid w:val="00B96BB2"/>
    <w:rsid w:val="00BA1070"/>
    <w:rsid w:val="00BA32E3"/>
    <w:rsid w:val="00BA44C3"/>
    <w:rsid w:val="00BA4AE1"/>
    <w:rsid w:val="00BA5271"/>
    <w:rsid w:val="00BA559B"/>
    <w:rsid w:val="00BA5DE5"/>
    <w:rsid w:val="00BA67E9"/>
    <w:rsid w:val="00BA746B"/>
    <w:rsid w:val="00BB0AC6"/>
    <w:rsid w:val="00BB0FFD"/>
    <w:rsid w:val="00BB3811"/>
    <w:rsid w:val="00BB5E23"/>
    <w:rsid w:val="00BC06C8"/>
    <w:rsid w:val="00BC20F1"/>
    <w:rsid w:val="00BC3355"/>
    <w:rsid w:val="00BC6045"/>
    <w:rsid w:val="00BC725B"/>
    <w:rsid w:val="00BD1367"/>
    <w:rsid w:val="00BD4548"/>
    <w:rsid w:val="00BD67C7"/>
    <w:rsid w:val="00BD72DE"/>
    <w:rsid w:val="00BE0D89"/>
    <w:rsid w:val="00BE6151"/>
    <w:rsid w:val="00BE6708"/>
    <w:rsid w:val="00BE7485"/>
    <w:rsid w:val="00BE7BC3"/>
    <w:rsid w:val="00BF0B7E"/>
    <w:rsid w:val="00BF1F90"/>
    <w:rsid w:val="00BF3ECE"/>
    <w:rsid w:val="00BF4F9E"/>
    <w:rsid w:val="00BF587C"/>
    <w:rsid w:val="00BF7980"/>
    <w:rsid w:val="00BF7B53"/>
    <w:rsid w:val="00C02ED9"/>
    <w:rsid w:val="00C11124"/>
    <w:rsid w:val="00C1161B"/>
    <w:rsid w:val="00C12B14"/>
    <w:rsid w:val="00C13670"/>
    <w:rsid w:val="00C14698"/>
    <w:rsid w:val="00C15D15"/>
    <w:rsid w:val="00C1709A"/>
    <w:rsid w:val="00C21F29"/>
    <w:rsid w:val="00C24E73"/>
    <w:rsid w:val="00C25131"/>
    <w:rsid w:val="00C276F4"/>
    <w:rsid w:val="00C30E23"/>
    <w:rsid w:val="00C30EF6"/>
    <w:rsid w:val="00C329BF"/>
    <w:rsid w:val="00C34ED9"/>
    <w:rsid w:val="00C35BE5"/>
    <w:rsid w:val="00C40C27"/>
    <w:rsid w:val="00C46EB4"/>
    <w:rsid w:val="00C47092"/>
    <w:rsid w:val="00C50543"/>
    <w:rsid w:val="00C541DF"/>
    <w:rsid w:val="00C56E7C"/>
    <w:rsid w:val="00C61946"/>
    <w:rsid w:val="00C62392"/>
    <w:rsid w:val="00C64A64"/>
    <w:rsid w:val="00C66854"/>
    <w:rsid w:val="00C7075C"/>
    <w:rsid w:val="00C7466F"/>
    <w:rsid w:val="00C75D02"/>
    <w:rsid w:val="00C760B7"/>
    <w:rsid w:val="00C7648F"/>
    <w:rsid w:val="00C807EC"/>
    <w:rsid w:val="00C81860"/>
    <w:rsid w:val="00C824C7"/>
    <w:rsid w:val="00C830E9"/>
    <w:rsid w:val="00C87A34"/>
    <w:rsid w:val="00C87E4D"/>
    <w:rsid w:val="00C93903"/>
    <w:rsid w:val="00C94504"/>
    <w:rsid w:val="00C97F5B"/>
    <w:rsid w:val="00CA0B5C"/>
    <w:rsid w:val="00CA40B1"/>
    <w:rsid w:val="00CA7C7A"/>
    <w:rsid w:val="00CB4A97"/>
    <w:rsid w:val="00CB63A0"/>
    <w:rsid w:val="00CC3C2D"/>
    <w:rsid w:val="00CC48A9"/>
    <w:rsid w:val="00CC5F6C"/>
    <w:rsid w:val="00CC7671"/>
    <w:rsid w:val="00CD0252"/>
    <w:rsid w:val="00CD3A9A"/>
    <w:rsid w:val="00CD50FD"/>
    <w:rsid w:val="00CD6008"/>
    <w:rsid w:val="00CE122F"/>
    <w:rsid w:val="00CE4026"/>
    <w:rsid w:val="00CE6B33"/>
    <w:rsid w:val="00CE7FC6"/>
    <w:rsid w:val="00CF1CF3"/>
    <w:rsid w:val="00CF2583"/>
    <w:rsid w:val="00CF4622"/>
    <w:rsid w:val="00CF6C86"/>
    <w:rsid w:val="00CF7C06"/>
    <w:rsid w:val="00D02823"/>
    <w:rsid w:val="00D02FF9"/>
    <w:rsid w:val="00D03C41"/>
    <w:rsid w:val="00D05804"/>
    <w:rsid w:val="00D06BA8"/>
    <w:rsid w:val="00D10D4A"/>
    <w:rsid w:val="00D130B1"/>
    <w:rsid w:val="00D1479A"/>
    <w:rsid w:val="00D206BA"/>
    <w:rsid w:val="00D20722"/>
    <w:rsid w:val="00D21FAA"/>
    <w:rsid w:val="00D22B91"/>
    <w:rsid w:val="00D23EE8"/>
    <w:rsid w:val="00D31054"/>
    <w:rsid w:val="00D3108E"/>
    <w:rsid w:val="00D32361"/>
    <w:rsid w:val="00D330C9"/>
    <w:rsid w:val="00D35307"/>
    <w:rsid w:val="00D35609"/>
    <w:rsid w:val="00D35BC4"/>
    <w:rsid w:val="00D43528"/>
    <w:rsid w:val="00D43BE0"/>
    <w:rsid w:val="00D43F82"/>
    <w:rsid w:val="00D443D4"/>
    <w:rsid w:val="00D45122"/>
    <w:rsid w:val="00D45E75"/>
    <w:rsid w:val="00D465F6"/>
    <w:rsid w:val="00D50271"/>
    <w:rsid w:val="00D50E73"/>
    <w:rsid w:val="00D53D9B"/>
    <w:rsid w:val="00D53FF6"/>
    <w:rsid w:val="00D540EA"/>
    <w:rsid w:val="00D555AD"/>
    <w:rsid w:val="00D57299"/>
    <w:rsid w:val="00D61147"/>
    <w:rsid w:val="00D61450"/>
    <w:rsid w:val="00D61F07"/>
    <w:rsid w:val="00D63EA0"/>
    <w:rsid w:val="00D64146"/>
    <w:rsid w:val="00D714AC"/>
    <w:rsid w:val="00D718FC"/>
    <w:rsid w:val="00D73100"/>
    <w:rsid w:val="00D7567E"/>
    <w:rsid w:val="00D75AB2"/>
    <w:rsid w:val="00D8360B"/>
    <w:rsid w:val="00D8559F"/>
    <w:rsid w:val="00D858FB"/>
    <w:rsid w:val="00D85B79"/>
    <w:rsid w:val="00D866EF"/>
    <w:rsid w:val="00D90E93"/>
    <w:rsid w:val="00D92BA4"/>
    <w:rsid w:val="00D93C17"/>
    <w:rsid w:val="00D93E06"/>
    <w:rsid w:val="00D95722"/>
    <w:rsid w:val="00DA0880"/>
    <w:rsid w:val="00DB0B57"/>
    <w:rsid w:val="00DB34E8"/>
    <w:rsid w:val="00DB5625"/>
    <w:rsid w:val="00DB5FF9"/>
    <w:rsid w:val="00DC252D"/>
    <w:rsid w:val="00DC65BE"/>
    <w:rsid w:val="00DC6CFF"/>
    <w:rsid w:val="00DC7242"/>
    <w:rsid w:val="00DD0A37"/>
    <w:rsid w:val="00DD565C"/>
    <w:rsid w:val="00DD598F"/>
    <w:rsid w:val="00DD698D"/>
    <w:rsid w:val="00DD7650"/>
    <w:rsid w:val="00DE34E8"/>
    <w:rsid w:val="00DE6E68"/>
    <w:rsid w:val="00DE7D5A"/>
    <w:rsid w:val="00DF5847"/>
    <w:rsid w:val="00DF5D07"/>
    <w:rsid w:val="00E04162"/>
    <w:rsid w:val="00E0419C"/>
    <w:rsid w:val="00E045D9"/>
    <w:rsid w:val="00E078F0"/>
    <w:rsid w:val="00E07DBB"/>
    <w:rsid w:val="00E10C14"/>
    <w:rsid w:val="00E12137"/>
    <w:rsid w:val="00E13BDF"/>
    <w:rsid w:val="00E15D28"/>
    <w:rsid w:val="00E20DEE"/>
    <w:rsid w:val="00E23FC1"/>
    <w:rsid w:val="00E24C0E"/>
    <w:rsid w:val="00E25C5F"/>
    <w:rsid w:val="00E3086B"/>
    <w:rsid w:val="00E3306D"/>
    <w:rsid w:val="00E33119"/>
    <w:rsid w:val="00E33EB7"/>
    <w:rsid w:val="00E412A6"/>
    <w:rsid w:val="00E4210F"/>
    <w:rsid w:val="00E4532E"/>
    <w:rsid w:val="00E45707"/>
    <w:rsid w:val="00E5282C"/>
    <w:rsid w:val="00E52EB7"/>
    <w:rsid w:val="00E53A4F"/>
    <w:rsid w:val="00E53DD3"/>
    <w:rsid w:val="00E603CB"/>
    <w:rsid w:val="00E70C8D"/>
    <w:rsid w:val="00E7262E"/>
    <w:rsid w:val="00E74087"/>
    <w:rsid w:val="00E74CF8"/>
    <w:rsid w:val="00E77224"/>
    <w:rsid w:val="00E816F6"/>
    <w:rsid w:val="00E81BD7"/>
    <w:rsid w:val="00E83DCA"/>
    <w:rsid w:val="00E848FB"/>
    <w:rsid w:val="00E86B26"/>
    <w:rsid w:val="00E90B04"/>
    <w:rsid w:val="00E9105E"/>
    <w:rsid w:val="00E95719"/>
    <w:rsid w:val="00E9614C"/>
    <w:rsid w:val="00EA037E"/>
    <w:rsid w:val="00EA7E53"/>
    <w:rsid w:val="00EB1BAE"/>
    <w:rsid w:val="00EB1EEB"/>
    <w:rsid w:val="00EB2369"/>
    <w:rsid w:val="00EB31EC"/>
    <w:rsid w:val="00EB3EF6"/>
    <w:rsid w:val="00EB73C2"/>
    <w:rsid w:val="00EC33FE"/>
    <w:rsid w:val="00EC45AA"/>
    <w:rsid w:val="00EC58FF"/>
    <w:rsid w:val="00ED0DBE"/>
    <w:rsid w:val="00ED1263"/>
    <w:rsid w:val="00ED6418"/>
    <w:rsid w:val="00ED7309"/>
    <w:rsid w:val="00ED765A"/>
    <w:rsid w:val="00ED775B"/>
    <w:rsid w:val="00ED7C42"/>
    <w:rsid w:val="00EE03F6"/>
    <w:rsid w:val="00EE049B"/>
    <w:rsid w:val="00EE1420"/>
    <w:rsid w:val="00EE33C1"/>
    <w:rsid w:val="00EE447E"/>
    <w:rsid w:val="00EE555C"/>
    <w:rsid w:val="00EE5751"/>
    <w:rsid w:val="00EE58DF"/>
    <w:rsid w:val="00EE6A87"/>
    <w:rsid w:val="00EE7056"/>
    <w:rsid w:val="00EE7121"/>
    <w:rsid w:val="00EF088F"/>
    <w:rsid w:val="00EF0B81"/>
    <w:rsid w:val="00EF1EC8"/>
    <w:rsid w:val="00EF21E2"/>
    <w:rsid w:val="00EF2A0E"/>
    <w:rsid w:val="00EF5736"/>
    <w:rsid w:val="00EF787C"/>
    <w:rsid w:val="00F015AB"/>
    <w:rsid w:val="00F01778"/>
    <w:rsid w:val="00F04087"/>
    <w:rsid w:val="00F0754D"/>
    <w:rsid w:val="00F11C0B"/>
    <w:rsid w:val="00F165B4"/>
    <w:rsid w:val="00F22BB6"/>
    <w:rsid w:val="00F24480"/>
    <w:rsid w:val="00F2640C"/>
    <w:rsid w:val="00F27253"/>
    <w:rsid w:val="00F27411"/>
    <w:rsid w:val="00F31067"/>
    <w:rsid w:val="00F33293"/>
    <w:rsid w:val="00F35DEC"/>
    <w:rsid w:val="00F432FF"/>
    <w:rsid w:val="00F4472E"/>
    <w:rsid w:val="00F44784"/>
    <w:rsid w:val="00F46315"/>
    <w:rsid w:val="00F466C8"/>
    <w:rsid w:val="00F47338"/>
    <w:rsid w:val="00F51439"/>
    <w:rsid w:val="00F52D9A"/>
    <w:rsid w:val="00F6045B"/>
    <w:rsid w:val="00F61FBD"/>
    <w:rsid w:val="00F625BA"/>
    <w:rsid w:val="00F6343A"/>
    <w:rsid w:val="00F65232"/>
    <w:rsid w:val="00F66E7C"/>
    <w:rsid w:val="00F7435E"/>
    <w:rsid w:val="00F7620C"/>
    <w:rsid w:val="00F7773A"/>
    <w:rsid w:val="00F77ADC"/>
    <w:rsid w:val="00F80D41"/>
    <w:rsid w:val="00F81CF1"/>
    <w:rsid w:val="00F8505D"/>
    <w:rsid w:val="00F85856"/>
    <w:rsid w:val="00F861E5"/>
    <w:rsid w:val="00F8660B"/>
    <w:rsid w:val="00F910A7"/>
    <w:rsid w:val="00F9583F"/>
    <w:rsid w:val="00F9648E"/>
    <w:rsid w:val="00FA2495"/>
    <w:rsid w:val="00FA37F4"/>
    <w:rsid w:val="00FA3B48"/>
    <w:rsid w:val="00FA4B6D"/>
    <w:rsid w:val="00FA6CAF"/>
    <w:rsid w:val="00FA7FB6"/>
    <w:rsid w:val="00FB651F"/>
    <w:rsid w:val="00FB7005"/>
    <w:rsid w:val="00FB7D07"/>
    <w:rsid w:val="00FC1A6A"/>
    <w:rsid w:val="00FC4FB7"/>
    <w:rsid w:val="00FC66AB"/>
    <w:rsid w:val="00FC6C1B"/>
    <w:rsid w:val="00FD0CB7"/>
    <w:rsid w:val="00FD1E2F"/>
    <w:rsid w:val="00FD3A90"/>
    <w:rsid w:val="00FE0854"/>
    <w:rsid w:val="00FE3176"/>
    <w:rsid w:val="00FE40D7"/>
    <w:rsid w:val="00FE4252"/>
    <w:rsid w:val="00FE4B5F"/>
    <w:rsid w:val="00FE6BD0"/>
    <w:rsid w:val="00FF03CE"/>
    <w:rsid w:val="00FF1A5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styleId="UnresolvedMention">
    <w:name w:val="Unresolved Mention"/>
    <w:basedOn w:val="DefaultParagraphFont"/>
    <w:uiPriority w:val="99"/>
    <w:semiHidden/>
    <w:unhideWhenUsed/>
    <w:rsid w:val="005B5631"/>
    <w:rPr>
      <w:color w:val="605E5C"/>
      <w:shd w:val="clear" w:color="auto" w:fill="E1DFDD"/>
    </w:rPr>
  </w:style>
  <w:style w:type="character" w:styleId="CommentReference">
    <w:name w:val="annotation reference"/>
    <w:basedOn w:val="DefaultParagraphFont"/>
    <w:uiPriority w:val="99"/>
    <w:semiHidden/>
    <w:unhideWhenUsed/>
    <w:rsid w:val="00EE7121"/>
    <w:rPr>
      <w:sz w:val="16"/>
      <w:szCs w:val="16"/>
    </w:rPr>
  </w:style>
  <w:style w:type="paragraph" w:styleId="CommentText">
    <w:name w:val="annotation text"/>
    <w:basedOn w:val="Normal"/>
    <w:link w:val="CommentTextChar"/>
    <w:uiPriority w:val="99"/>
    <w:semiHidden/>
    <w:unhideWhenUsed/>
    <w:rsid w:val="00EE7121"/>
    <w:rPr>
      <w:sz w:val="20"/>
      <w:szCs w:val="20"/>
    </w:rPr>
  </w:style>
  <w:style w:type="character" w:customStyle="1" w:styleId="CommentTextChar">
    <w:name w:val="Comment Text Char"/>
    <w:basedOn w:val="DefaultParagraphFont"/>
    <w:link w:val="CommentText"/>
    <w:uiPriority w:val="99"/>
    <w:semiHidden/>
    <w:rsid w:val="00EE7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121"/>
    <w:rPr>
      <w:b/>
      <w:bCs/>
    </w:rPr>
  </w:style>
  <w:style w:type="character" w:customStyle="1" w:styleId="CommentSubjectChar">
    <w:name w:val="Comment Subject Char"/>
    <w:basedOn w:val="CommentTextChar"/>
    <w:link w:val="CommentSubject"/>
    <w:uiPriority w:val="99"/>
    <w:semiHidden/>
    <w:rsid w:val="00EE7121"/>
    <w:rPr>
      <w:rFonts w:ascii="Times New Roman" w:eastAsia="Times New Roman" w:hAnsi="Times New Roman" w:cs="Times New Roman"/>
      <w:b/>
      <w:bCs/>
      <w:sz w:val="20"/>
      <w:szCs w:val="20"/>
    </w:rPr>
  </w:style>
  <w:style w:type="paragraph" w:styleId="Revision">
    <w:name w:val="Revision"/>
    <w:hidden/>
    <w:uiPriority w:val="99"/>
    <w:semiHidden/>
    <w:rsid w:val="00EE71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2906">
      <w:bodyDiv w:val="1"/>
      <w:marLeft w:val="0"/>
      <w:marRight w:val="0"/>
      <w:marTop w:val="0"/>
      <w:marBottom w:val="0"/>
      <w:divBdr>
        <w:top w:val="none" w:sz="0" w:space="0" w:color="auto"/>
        <w:left w:val="none" w:sz="0" w:space="0" w:color="auto"/>
        <w:bottom w:val="none" w:sz="0" w:space="0" w:color="auto"/>
        <w:right w:val="none" w:sz="0" w:space="0" w:color="auto"/>
      </w:divBdr>
      <w:divsChild>
        <w:div w:id="856045429">
          <w:marLeft w:val="0"/>
          <w:marRight w:val="0"/>
          <w:marTop w:val="0"/>
          <w:marBottom w:val="180"/>
          <w:divBdr>
            <w:top w:val="none" w:sz="0" w:space="0" w:color="auto"/>
            <w:left w:val="none" w:sz="0" w:space="0" w:color="auto"/>
            <w:bottom w:val="none" w:sz="0" w:space="0" w:color="auto"/>
            <w:right w:val="none" w:sz="0" w:space="0" w:color="auto"/>
          </w:divBdr>
          <w:divsChild>
            <w:div w:id="1895266514">
              <w:marLeft w:val="0"/>
              <w:marRight w:val="0"/>
              <w:marTop w:val="0"/>
              <w:marBottom w:val="0"/>
              <w:divBdr>
                <w:top w:val="none" w:sz="0" w:space="0" w:color="auto"/>
                <w:left w:val="none" w:sz="0" w:space="0" w:color="auto"/>
                <w:bottom w:val="none" w:sz="0" w:space="0" w:color="auto"/>
                <w:right w:val="none" w:sz="0" w:space="0" w:color="auto"/>
              </w:divBdr>
              <w:divsChild>
                <w:div w:id="1966421442">
                  <w:marLeft w:val="0"/>
                  <w:marRight w:val="0"/>
                  <w:marTop w:val="0"/>
                  <w:marBottom w:val="0"/>
                  <w:divBdr>
                    <w:top w:val="none" w:sz="0" w:space="0" w:color="auto"/>
                    <w:left w:val="none" w:sz="0" w:space="0" w:color="auto"/>
                    <w:bottom w:val="none" w:sz="0" w:space="0" w:color="auto"/>
                    <w:right w:val="none" w:sz="0" w:space="0" w:color="auto"/>
                  </w:divBdr>
                  <w:divsChild>
                    <w:div w:id="1087725267">
                      <w:marLeft w:val="0"/>
                      <w:marRight w:val="0"/>
                      <w:marTop w:val="0"/>
                      <w:marBottom w:val="0"/>
                      <w:divBdr>
                        <w:top w:val="none" w:sz="0" w:space="0" w:color="auto"/>
                        <w:left w:val="none" w:sz="0" w:space="0" w:color="auto"/>
                        <w:bottom w:val="none" w:sz="0" w:space="0" w:color="auto"/>
                        <w:right w:val="none" w:sz="0" w:space="0" w:color="auto"/>
                      </w:divBdr>
                      <w:divsChild>
                        <w:div w:id="1467354594">
                          <w:marLeft w:val="0"/>
                          <w:marRight w:val="0"/>
                          <w:marTop w:val="0"/>
                          <w:marBottom w:val="0"/>
                          <w:divBdr>
                            <w:top w:val="none" w:sz="0" w:space="0" w:color="auto"/>
                            <w:left w:val="none" w:sz="0" w:space="0" w:color="auto"/>
                            <w:bottom w:val="none" w:sz="0" w:space="0" w:color="auto"/>
                            <w:right w:val="none" w:sz="0" w:space="0" w:color="auto"/>
                          </w:divBdr>
                          <w:divsChild>
                            <w:div w:id="1754353656">
                              <w:marLeft w:val="0"/>
                              <w:marRight w:val="0"/>
                              <w:marTop w:val="0"/>
                              <w:marBottom w:val="0"/>
                              <w:divBdr>
                                <w:top w:val="none" w:sz="0" w:space="0" w:color="auto"/>
                                <w:left w:val="none" w:sz="0" w:space="0" w:color="auto"/>
                                <w:bottom w:val="none" w:sz="0" w:space="0" w:color="auto"/>
                                <w:right w:val="none" w:sz="0" w:space="0" w:color="auto"/>
                              </w:divBdr>
                            </w:div>
                            <w:div w:id="2025783505">
                              <w:marLeft w:val="0"/>
                              <w:marRight w:val="0"/>
                              <w:marTop w:val="0"/>
                              <w:marBottom w:val="0"/>
                              <w:divBdr>
                                <w:top w:val="none" w:sz="0" w:space="0" w:color="auto"/>
                                <w:left w:val="none" w:sz="0" w:space="0" w:color="auto"/>
                                <w:bottom w:val="none" w:sz="0" w:space="0" w:color="auto"/>
                                <w:right w:val="none" w:sz="0" w:space="0" w:color="auto"/>
                              </w:divBdr>
                            </w:div>
                            <w:div w:id="1328247542">
                              <w:marLeft w:val="0"/>
                              <w:marRight w:val="0"/>
                              <w:marTop w:val="0"/>
                              <w:marBottom w:val="0"/>
                              <w:divBdr>
                                <w:top w:val="none" w:sz="0" w:space="0" w:color="auto"/>
                                <w:left w:val="none" w:sz="0" w:space="0" w:color="auto"/>
                                <w:bottom w:val="none" w:sz="0" w:space="0" w:color="auto"/>
                                <w:right w:val="none" w:sz="0" w:space="0" w:color="auto"/>
                              </w:divBdr>
                            </w:div>
                            <w:div w:id="1892840915">
                              <w:marLeft w:val="0"/>
                              <w:marRight w:val="0"/>
                              <w:marTop w:val="0"/>
                              <w:marBottom w:val="0"/>
                              <w:divBdr>
                                <w:top w:val="none" w:sz="0" w:space="0" w:color="auto"/>
                                <w:left w:val="none" w:sz="0" w:space="0" w:color="auto"/>
                                <w:bottom w:val="none" w:sz="0" w:space="0" w:color="auto"/>
                                <w:right w:val="none" w:sz="0" w:space="0" w:color="auto"/>
                              </w:divBdr>
                            </w:div>
                            <w:div w:id="1127968394">
                              <w:marLeft w:val="0"/>
                              <w:marRight w:val="0"/>
                              <w:marTop w:val="0"/>
                              <w:marBottom w:val="0"/>
                              <w:divBdr>
                                <w:top w:val="none" w:sz="0" w:space="0" w:color="auto"/>
                                <w:left w:val="none" w:sz="0" w:space="0" w:color="auto"/>
                                <w:bottom w:val="none" w:sz="0" w:space="0" w:color="auto"/>
                                <w:right w:val="none" w:sz="0" w:space="0" w:color="auto"/>
                              </w:divBdr>
                            </w:div>
                            <w:div w:id="1123232643">
                              <w:marLeft w:val="0"/>
                              <w:marRight w:val="0"/>
                              <w:marTop w:val="0"/>
                              <w:marBottom w:val="0"/>
                              <w:divBdr>
                                <w:top w:val="none" w:sz="0" w:space="0" w:color="auto"/>
                                <w:left w:val="none" w:sz="0" w:space="0" w:color="auto"/>
                                <w:bottom w:val="none" w:sz="0" w:space="0" w:color="auto"/>
                                <w:right w:val="none" w:sz="0" w:space="0" w:color="auto"/>
                              </w:divBdr>
                            </w:div>
                          </w:divsChild>
                        </w:div>
                        <w:div w:id="3329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9573">
          <w:marLeft w:val="0"/>
          <w:marRight w:val="0"/>
          <w:marTop w:val="0"/>
          <w:marBottom w:val="180"/>
          <w:divBdr>
            <w:top w:val="none" w:sz="0" w:space="0" w:color="auto"/>
            <w:left w:val="none" w:sz="0" w:space="0" w:color="auto"/>
            <w:bottom w:val="none" w:sz="0" w:space="0" w:color="auto"/>
            <w:right w:val="none" w:sz="0" w:space="0" w:color="auto"/>
          </w:divBdr>
          <w:divsChild>
            <w:div w:id="1988699532">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sChild>
                    <w:div w:id="1031497646">
                      <w:marLeft w:val="0"/>
                      <w:marRight w:val="0"/>
                      <w:marTop w:val="0"/>
                      <w:marBottom w:val="0"/>
                      <w:divBdr>
                        <w:top w:val="none" w:sz="0" w:space="0" w:color="auto"/>
                        <w:left w:val="none" w:sz="0" w:space="0" w:color="auto"/>
                        <w:bottom w:val="none" w:sz="0" w:space="0" w:color="auto"/>
                        <w:right w:val="none" w:sz="0" w:space="0" w:color="auto"/>
                      </w:divBdr>
                      <w:divsChild>
                        <w:div w:id="1851752215">
                          <w:marLeft w:val="0"/>
                          <w:marRight w:val="0"/>
                          <w:marTop w:val="0"/>
                          <w:marBottom w:val="0"/>
                          <w:divBdr>
                            <w:top w:val="none" w:sz="0" w:space="0" w:color="auto"/>
                            <w:left w:val="none" w:sz="0" w:space="0" w:color="auto"/>
                            <w:bottom w:val="none" w:sz="0" w:space="0" w:color="auto"/>
                            <w:right w:val="none" w:sz="0" w:space="0" w:color="auto"/>
                          </w:divBdr>
                          <w:divsChild>
                            <w:div w:id="162284553">
                              <w:marLeft w:val="0"/>
                              <w:marRight w:val="0"/>
                              <w:marTop w:val="0"/>
                              <w:marBottom w:val="0"/>
                              <w:divBdr>
                                <w:top w:val="none" w:sz="0" w:space="0" w:color="auto"/>
                                <w:left w:val="none" w:sz="0" w:space="0" w:color="auto"/>
                                <w:bottom w:val="none" w:sz="0" w:space="0" w:color="auto"/>
                                <w:right w:val="none" w:sz="0" w:space="0" w:color="auto"/>
                              </w:divBdr>
                            </w:div>
                            <w:div w:id="407194477">
                              <w:marLeft w:val="0"/>
                              <w:marRight w:val="0"/>
                              <w:marTop w:val="0"/>
                              <w:marBottom w:val="0"/>
                              <w:divBdr>
                                <w:top w:val="none" w:sz="0" w:space="0" w:color="auto"/>
                                <w:left w:val="none" w:sz="0" w:space="0" w:color="auto"/>
                                <w:bottom w:val="none" w:sz="0" w:space="0" w:color="auto"/>
                                <w:right w:val="none" w:sz="0" w:space="0" w:color="auto"/>
                              </w:divBdr>
                            </w:div>
                            <w:div w:id="866332849">
                              <w:marLeft w:val="0"/>
                              <w:marRight w:val="0"/>
                              <w:marTop w:val="0"/>
                              <w:marBottom w:val="0"/>
                              <w:divBdr>
                                <w:top w:val="none" w:sz="0" w:space="0" w:color="auto"/>
                                <w:left w:val="none" w:sz="0" w:space="0" w:color="auto"/>
                                <w:bottom w:val="none" w:sz="0" w:space="0" w:color="auto"/>
                                <w:right w:val="none" w:sz="0" w:space="0" w:color="auto"/>
                              </w:divBdr>
                            </w:div>
                            <w:div w:id="2112124831">
                              <w:marLeft w:val="0"/>
                              <w:marRight w:val="0"/>
                              <w:marTop w:val="0"/>
                              <w:marBottom w:val="0"/>
                              <w:divBdr>
                                <w:top w:val="none" w:sz="0" w:space="0" w:color="auto"/>
                                <w:left w:val="none" w:sz="0" w:space="0" w:color="auto"/>
                                <w:bottom w:val="none" w:sz="0" w:space="0" w:color="auto"/>
                                <w:right w:val="none" w:sz="0" w:space="0" w:color="auto"/>
                              </w:divBdr>
                            </w:div>
                            <w:div w:id="1102913506">
                              <w:marLeft w:val="0"/>
                              <w:marRight w:val="0"/>
                              <w:marTop w:val="0"/>
                              <w:marBottom w:val="0"/>
                              <w:divBdr>
                                <w:top w:val="none" w:sz="0" w:space="0" w:color="auto"/>
                                <w:left w:val="none" w:sz="0" w:space="0" w:color="auto"/>
                                <w:bottom w:val="none" w:sz="0" w:space="0" w:color="auto"/>
                                <w:right w:val="none" w:sz="0" w:space="0" w:color="auto"/>
                              </w:divBdr>
                            </w:div>
                            <w:div w:id="970095383">
                              <w:marLeft w:val="0"/>
                              <w:marRight w:val="0"/>
                              <w:marTop w:val="0"/>
                              <w:marBottom w:val="0"/>
                              <w:divBdr>
                                <w:top w:val="none" w:sz="0" w:space="0" w:color="auto"/>
                                <w:left w:val="none" w:sz="0" w:space="0" w:color="auto"/>
                                <w:bottom w:val="none" w:sz="0" w:space="0" w:color="auto"/>
                                <w:right w:val="none" w:sz="0" w:space="0" w:color="auto"/>
                              </w:divBdr>
                            </w:div>
                            <w:div w:id="1575701087">
                              <w:marLeft w:val="0"/>
                              <w:marRight w:val="0"/>
                              <w:marTop w:val="0"/>
                              <w:marBottom w:val="0"/>
                              <w:divBdr>
                                <w:top w:val="none" w:sz="0" w:space="0" w:color="auto"/>
                                <w:left w:val="none" w:sz="0" w:space="0" w:color="auto"/>
                                <w:bottom w:val="none" w:sz="0" w:space="0" w:color="auto"/>
                                <w:right w:val="none" w:sz="0" w:space="0" w:color="auto"/>
                              </w:divBdr>
                            </w:div>
                            <w:div w:id="1005474303">
                              <w:marLeft w:val="0"/>
                              <w:marRight w:val="0"/>
                              <w:marTop w:val="0"/>
                              <w:marBottom w:val="0"/>
                              <w:divBdr>
                                <w:top w:val="none" w:sz="0" w:space="0" w:color="auto"/>
                                <w:left w:val="none" w:sz="0" w:space="0" w:color="auto"/>
                                <w:bottom w:val="none" w:sz="0" w:space="0" w:color="auto"/>
                                <w:right w:val="none" w:sz="0" w:space="0" w:color="auto"/>
                              </w:divBdr>
                            </w:div>
                            <w:div w:id="1024786831">
                              <w:marLeft w:val="0"/>
                              <w:marRight w:val="0"/>
                              <w:marTop w:val="0"/>
                              <w:marBottom w:val="0"/>
                              <w:divBdr>
                                <w:top w:val="none" w:sz="0" w:space="0" w:color="auto"/>
                                <w:left w:val="none" w:sz="0" w:space="0" w:color="auto"/>
                                <w:bottom w:val="none" w:sz="0" w:space="0" w:color="auto"/>
                                <w:right w:val="none" w:sz="0" w:space="0" w:color="auto"/>
                              </w:divBdr>
                            </w:div>
                            <w:div w:id="1259218332">
                              <w:marLeft w:val="0"/>
                              <w:marRight w:val="0"/>
                              <w:marTop w:val="0"/>
                              <w:marBottom w:val="0"/>
                              <w:divBdr>
                                <w:top w:val="none" w:sz="0" w:space="0" w:color="auto"/>
                                <w:left w:val="none" w:sz="0" w:space="0" w:color="auto"/>
                                <w:bottom w:val="none" w:sz="0" w:space="0" w:color="auto"/>
                                <w:right w:val="none" w:sz="0" w:space="0" w:color="auto"/>
                              </w:divBdr>
                            </w:div>
                            <w:div w:id="1426806597">
                              <w:marLeft w:val="0"/>
                              <w:marRight w:val="0"/>
                              <w:marTop w:val="0"/>
                              <w:marBottom w:val="0"/>
                              <w:divBdr>
                                <w:top w:val="none" w:sz="0" w:space="0" w:color="auto"/>
                                <w:left w:val="none" w:sz="0" w:space="0" w:color="auto"/>
                                <w:bottom w:val="none" w:sz="0" w:space="0" w:color="auto"/>
                                <w:right w:val="none" w:sz="0" w:space="0" w:color="auto"/>
                              </w:divBdr>
                            </w:div>
                            <w:div w:id="189146684">
                              <w:marLeft w:val="0"/>
                              <w:marRight w:val="0"/>
                              <w:marTop w:val="0"/>
                              <w:marBottom w:val="0"/>
                              <w:divBdr>
                                <w:top w:val="none" w:sz="0" w:space="0" w:color="auto"/>
                                <w:left w:val="none" w:sz="0" w:space="0" w:color="auto"/>
                                <w:bottom w:val="none" w:sz="0" w:space="0" w:color="auto"/>
                                <w:right w:val="none" w:sz="0" w:space="0" w:color="auto"/>
                              </w:divBdr>
                            </w:div>
                            <w:div w:id="1801920777">
                              <w:marLeft w:val="0"/>
                              <w:marRight w:val="0"/>
                              <w:marTop w:val="0"/>
                              <w:marBottom w:val="0"/>
                              <w:divBdr>
                                <w:top w:val="none" w:sz="0" w:space="0" w:color="auto"/>
                                <w:left w:val="none" w:sz="0" w:space="0" w:color="auto"/>
                                <w:bottom w:val="none" w:sz="0" w:space="0" w:color="auto"/>
                                <w:right w:val="none" w:sz="0" w:space="0" w:color="auto"/>
                              </w:divBdr>
                            </w:div>
                            <w:div w:id="1806121140">
                              <w:marLeft w:val="0"/>
                              <w:marRight w:val="0"/>
                              <w:marTop w:val="0"/>
                              <w:marBottom w:val="0"/>
                              <w:divBdr>
                                <w:top w:val="none" w:sz="0" w:space="0" w:color="auto"/>
                                <w:left w:val="none" w:sz="0" w:space="0" w:color="auto"/>
                                <w:bottom w:val="none" w:sz="0" w:space="0" w:color="auto"/>
                                <w:right w:val="none" w:sz="0" w:space="0" w:color="auto"/>
                              </w:divBdr>
                            </w:div>
                            <w:div w:id="1506091094">
                              <w:marLeft w:val="0"/>
                              <w:marRight w:val="0"/>
                              <w:marTop w:val="0"/>
                              <w:marBottom w:val="0"/>
                              <w:divBdr>
                                <w:top w:val="none" w:sz="0" w:space="0" w:color="auto"/>
                                <w:left w:val="none" w:sz="0" w:space="0" w:color="auto"/>
                                <w:bottom w:val="none" w:sz="0" w:space="0" w:color="auto"/>
                                <w:right w:val="none" w:sz="0" w:space="0" w:color="auto"/>
                              </w:divBdr>
                            </w:div>
                            <w:div w:id="153373948">
                              <w:marLeft w:val="0"/>
                              <w:marRight w:val="0"/>
                              <w:marTop w:val="0"/>
                              <w:marBottom w:val="0"/>
                              <w:divBdr>
                                <w:top w:val="none" w:sz="0" w:space="0" w:color="auto"/>
                                <w:left w:val="none" w:sz="0" w:space="0" w:color="auto"/>
                                <w:bottom w:val="none" w:sz="0" w:space="0" w:color="auto"/>
                                <w:right w:val="none" w:sz="0" w:space="0" w:color="auto"/>
                              </w:divBdr>
                            </w:div>
                            <w:div w:id="1911452949">
                              <w:marLeft w:val="0"/>
                              <w:marRight w:val="0"/>
                              <w:marTop w:val="0"/>
                              <w:marBottom w:val="0"/>
                              <w:divBdr>
                                <w:top w:val="none" w:sz="0" w:space="0" w:color="auto"/>
                                <w:left w:val="none" w:sz="0" w:space="0" w:color="auto"/>
                                <w:bottom w:val="none" w:sz="0" w:space="0" w:color="auto"/>
                                <w:right w:val="none" w:sz="0" w:space="0" w:color="auto"/>
                              </w:divBdr>
                            </w:div>
                            <w:div w:id="1128356404">
                              <w:marLeft w:val="0"/>
                              <w:marRight w:val="0"/>
                              <w:marTop w:val="0"/>
                              <w:marBottom w:val="0"/>
                              <w:divBdr>
                                <w:top w:val="none" w:sz="0" w:space="0" w:color="auto"/>
                                <w:left w:val="none" w:sz="0" w:space="0" w:color="auto"/>
                                <w:bottom w:val="none" w:sz="0" w:space="0" w:color="auto"/>
                                <w:right w:val="none" w:sz="0" w:space="0" w:color="auto"/>
                              </w:divBdr>
                            </w:div>
                            <w:div w:id="802692537">
                              <w:marLeft w:val="0"/>
                              <w:marRight w:val="0"/>
                              <w:marTop w:val="0"/>
                              <w:marBottom w:val="0"/>
                              <w:divBdr>
                                <w:top w:val="none" w:sz="0" w:space="0" w:color="auto"/>
                                <w:left w:val="none" w:sz="0" w:space="0" w:color="auto"/>
                                <w:bottom w:val="none" w:sz="0" w:space="0" w:color="auto"/>
                                <w:right w:val="none" w:sz="0" w:space="0" w:color="auto"/>
                              </w:divBdr>
                            </w:div>
                            <w:div w:id="1628001333">
                              <w:marLeft w:val="0"/>
                              <w:marRight w:val="0"/>
                              <w:marTop w:val="0"/>
                              <w:marBottom w:val="0"/>
                              <w:divBdr>
                                <w:top w:val="none" w:sz="0" w:space="0" w:color="auto"/>
                                <w:left w:val="none" w:sz="0" w:space="0" w:color="auto"/>
                                <w:bottom w:val="none" w:sz="0" w:space="0" w:color="auto"/>
                                <w:right w:val="none" w:sz="0" w:space="0" w:color="auto"/>
                              </w:divBdr>
                            </w:div>
                            <w:div w:id="518586980">
                              <w:marLeft w:val="0"/>
                              <w:marRight w:val="0"/>
                              <w:marTop w:val="0"/>
                              <w:marBottom w:val="0"/>
                              <w:divBdr>
                                <w:top w:val="none" w:sz="0" w:space="0" w:color="auto"/>
                                <w:left w:val="none" w:sz="0" w:space="0" w:color="auto"/>
                                <w:bottom w:val="none" w:sz="0" w:space="0" w:color="auto"/>
                                <w:right w:val="none" w:sz="0" w:space="0" w:color="auto"/>
                              </w:divBdr>
                            </w:div>
                            <w:div w:id="863521470">
                              <w:marLeft w:val="0"/>
                              <w:marRight w:val="0"/>
                              <w:marTop w:val="0"/>
                              <w:marBottom w:val="0"/>
                              <w:divBdr>
                                <w:top w:val="none" w:sz="0" w:space="0" w:color="auto"/>
                                <w:left w:val="none" w:sz="0" w:space="0" w:color="auto"/>
                                <w:bottom w:val="none" w:sz="0" w:space="0" w:color="auto"/>
                                <w:right w:val="none" w:sz="0" w:space="0" w:color="auto"/>
                              </w:divBdr>
                            </w:div>
                            <w:div w:id="94133146">
                              <w:marLeft w:val="0"/>
                              <w:marRight w:val="0"/>
                              <w:marTop w:val="0"/>
                              <w:marBottom w:val="0"/>
                              <w:divBdr>
                                <w:top w:val="none" w:sz="0" w:space="0" w:color="auto"/>
                                <w:left w:val="none" w:sz="0" w:space="0" w:color="auto"/>
                                <w:bottom w:val="none" w:sz="0" w:space="0" w:color="auto"/>
                                <w:right w:val="none" w:sz="0" w:space="0" w:color="auto"/>
                              </w:divBdr>
                            </w:div>
                            <w:div w:id="982201459">
                              <w:marLeft w:val="0"/>
                              <w:marRight w:val="0"/>
                              <w:marTop w:val="0"/>
                              <w:marBottom w:val="0"/>
                              <w:divBdr>
                                <w:top w:val="none" w:sz="0" w:space="0" w:color="auto"/>
                                <w:left w:val="none" w:sz="0" w:space="0" w:color="auto"/>
                                <w:bottom w:val="none" w:sz="0" w:space="0" w:color="auto"/>
                                <w:right w:val="none" w:sz="0" w:space="0" w:color="auto"/>
                              </w:divBdr>
                            </w:div>
                            <w:div w:id="1052995972">
                              <w:marLeft w:val="0"/>
                              <w:marRight w:val="0"/>
                              <w:marTop w:val="0"/>
                              <w:marBottom w:val="0"/>
                              <w:divBdr>
                                <w:top w:val="none" w:sz="0" w:space="0" w:color="auto"/>
                                <w:left w:val="none" w:sz="0" w:space="0" w:color="auto"/>
                                <w:bottom w:val="none" w:sz="0" w:space="0" w:color="auto"/>
                                <w:right w:val="none" w:sz="0" w:space="0" w:color="auto"/>
                              </w:divBdr>
                            </w:div>
                            <w:div w:id="2022319519">
                              <w:marLeft w:val="0"/>
                              <w:marRight w:val="0"/>
                              <w:marTop w:val="0"/>
                              <w:marBottom w:val="0"/>
                              <w:divBdr>
                                <w:top w:val="none" w:sz="0" w:space="0" w:color="auto"/>
                                <w:left w:val="none" w:sz="0" w:space="0" w:color="auto"/>
                                <w:bottom w:val="none" w:sz="0" w:space="0" w:color="auto"/>
                                <w:right w:val="none" w:sz="0" w:space="0" w:color="auto"/>
                              </w:divBdr>
                            </w:div>
                            <w:div w:id="1436444703">
                              <w:marLeft w:val="0"/>
                              <w:marRight w:val="0"/>
                              <w:marTop w:val="0"/>
                              <w:marBottom w:val="0"/>
                              <w:divBdr>
                                <w:top w:val="none" w:sz="0" w:space="0" w:color="auto"/>
                                <w:left w:val="none" w:sz="0" w:space="0" w:color="auto"/>
                                <w:bottom w:val="none" w:sz="0" w:space="0" w:color="auto"/>
                                <w:right w:val="none" w:sz="0" w:space="0" w:color="auto"/>
                              </w:divBdr>
                            </w:div>
                            <w:div w:id="230194918">
                              <w:marLeft w:val="0"/>
                              <w:marRight w:val="0"/>
                              <w:marTop w:val="0"/>
                              <w:marBottom w:val="0"/>
                              <w:divBdr>
                                <w:top w:val="none" w:sz="0" w:space="0" w:color="auto"/>
                                <w:left w:val="none" w:sz="0" w:space="0" w:color="auto"/>
                                <w:bottom w:val="none" w:sz="0" w:space="0" w:color="auto"/>
                                <w:right w:val="none" w:sz="0" w:space="0" w:color="auto"/>
                              </w:divBdr>
                            </w:div>
                            <w:div w:id="14899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9300">
      <w:bodyDiv w:val="1"/>
      <w:marLeft w:val="0"/>
      <w:marRight w:val="0"/>
      <w:marTop w:val="0"/>
      <w:marBottom w:val="0"/>
      <w:divBdr>
        <w:top w:val="none" w:sz="0" w:space="0" w:color="auto"/>
        <w:left w:val="none" w:sz="0" w:space="0" w:color="auto"/>
        <w:bottom w:val="none" w:sz="0" w:space="0" w:color="auto"/>
        <w:right w:val="none" w:sz="0" w:space="0" w:color="auto"/>
      </w:divBdr>
      <w:divsChild>
        <w:div w:id="900792754">
          <w:marLeft w:val="0"/>
          <w:marRight w:val="0"/>
          <w:marTop w:val="0"/>
          <w:marBottom w:val="180"/>
          <w:divBdr>
            <w:top w:val="none" w:sz="0" w:space="0" w:color="auto"/>
            <w:left w:val="none" w:sz="0" w:space="0" w:color="auto"/>
            <w:bottom w:val="none" w:sz="0" w:space="0" w:color="auto"/>
            <w:right w:val="none" w:sz="0" w:space="0" w:color="auto"/>
          </w:divBdr>
          <w:divsChild>
            <w:div w:id="1744327677">
              <w:marLeft w:val="0"/>
              <w:marRight w:val="0"/>
              <w:marTop w:val="0"/>
              <w:marBottom w:val="0"/>
              <w:divBdr>
                <w:top w:val="none" w:sz="0" w:space="0" w:color="auto"/>
                <w:left w:val="none" w:sz="0" w:space="0" w:color="auto"/>
                <w:bottom w:val="none" w:sz="0" w:space="0" w:color="auto"/>
                <w:right w:val="none" w:sz="0" w:space="0" w:color="auto"/>
              </w:divBdr>
              <w:divsChild>
                <w:div w:id="107047479">
                  <w:marLeft w:val="0"/>
                  <w:marRight w:val="0"/>
                  <w:marTop w:val="0"/>
                  <w:marBottom w:val="0"/>
                  <w:divBdr>
                    <w:top w:val="none" w:sz="0" w:space="0" w:color="auto"/>
                    <w:left w:val="none" w:sz="0" w:space="0" w:color="auto"/>
                    <w:bottom w:val="none" w:sz="0" w:space="0" w:color="auto"/>
                    <w:right w:val="none" w:sz="0" w:space="0" w:color="auto"/>
                  </w:divBdr>
                  <w:divsChild>
                    <w:div w:id="1169755043">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sChild>
                            <w:div w:id="27608505">
                              <w:marLeft w:val="0"/>
                              <w:marRight w:val="0"/>
                              <w:marTop w:val="0"/>
                              <w:marBottom w:val="0"/>
                              <w:divBdr>
                                <w:top w:val="none" w:sz="0" w:space="0" w:color="auto"/>
                                <w:left w:val="none" w:sz="0" w:space="0" w:color="auto"/>
                                <w:bottom w:val="none" w:sz="0" w:space="0" w:color="auto"/>
                                <w:right w:val="none" w:sz="0" w:space="0" w:color="auto"/>
                              </w:divBdr>
                            </w:div>
                            <w:div w:id="1462187607">
                              <w:marLeft w:val="0"/>
                              <w:marRight w:val="0"/>
                              <w:marTop w:val="0"/>
                              <w:marBottom w:val="0"/>
                              <w:divBdr>
                                <w:top w:val="none" w:sz="0" w:space="0" w:color="auto"/>
                                <w:left w:val="none" w:sz="0" w:space="0" w:color="auto"/>
                                <w:bottom w:val="none" w:sz="0" w:space="0" w:color="auto"/>
                                <w:right w:val="none" w:sz="0" w:space="0" w:color="auto"/>
                              </w:divBdr>
                            </w:div>
                            <w:div w:id="809052344">
                              <w:marLeft w:val="0"/>
                              <w:marRight w:val="0"/>
                              <w:marTop w:val="0"/>
                              <w:marBottom w:val="0"/>
                              <w:divBdr>
                                <w:top w:val="none" w:sz="0" w:space="0" w:color="auto"/>
                                <w:left w:val="none" w:sz="0" w:space="0" w:color="auto"/>
                                <w:bottom w:val="none" w:sz="0" w:space="0" w:color="auto"/>
                                <w:right w:val="none" w:sz="0" w:space="0" w:color="auto"/>
                              </w:divBdr>
                            </w:div>
                            <w:div w:id="972830706">
                              <w:marLeft w:val="0"/>
                              <w:marRight w:val="0"/>
                              <w:marTop w:val="0"/>
                              <w:marBottom w:val="0"/>
                              <w:divBdr>
                                <w:top w:val="none" w:sz="0" w:space="0" w:color="auto"/>
                                <w:left w:val="none" w:sz="0" w:space="0" w:color="auto"/>
                                <w:bottom w:val="none" w:sz="0" w:space="0" w:color="auto"/>
                                <w:right w:val="none" w:sz="0" w:space="0" w:color="auto"/>
                              </w:divBdr>
                            </w:div>
                            <w:div w:id="1499928851">
                              <w:marLeft w:val="0"/>
                              <w:marRight w:val="0"/>
                              <w:marTop w:val="0"/>
                              <w:marBottom w:val="0"/>
                              <w:divBdr>
                                <w:top w:val="none" w:sz="0" w:space="0" w:color="auto"/>
                                <w:left w:val="none" w:sz="0" w:space="0" w:color="auto"/>
                                <w:bottom w:val="none" w:sz="0" w:space="0" w:color="auto"/>
                                <w:right w:val="none" w:sz="0" w:space="0" w:color="auto"/>
                              </w:divBdr>
                            </w:div>
                            <w:div w:id="1936937150">
                              <w:marLeft w:val="0"/>
                              <w:marRight w:val="0"/>
                              <w:marTop w:val="0"/>
                              <w:marBottom w:val="0"/>
                              <w:divBdr>
                                <w:top w:val="none" w:sz="0" w:space="0" w:color="auto"/>
                                <w:left w:val="none" w:sz="0" w:space="0" w:color="auto"/>
                                <w:bottom w:val="none" w:sz="0" w:space="0" w:color="auto"/>
                                <w:right w:val="none" w:sz="0" w:space="0" w:color="auto"/>
                              </w:divBdr>
                            </w:div>
                          </w:divsChild>
                        </w:div>
                        <w:div w:id="289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40733">
          <w:marLeft w:val="0"/>
          <w:marRight w:val="0"/>
          <w:marTop w:val="0"/>
          <w:marBottom w:val="180"/>
          <w:divBdr>
            <w:top w:val="none" w:sz="0" w:space="0" w:color="auto"/>
            <w:left w:val="none" w:sz="0" w:space="0" w:color="auto"/>
            <w:bottom w:val="none" w:sz="0" w:space="0" w:color="auto"/>
            <w:right w:val="none" w:sz="0" w:space="0" w:color="auto"/>
          </w:divBdr>
          <w:divsChild>
            <w:div w:id="131600760">
              <w:marLeft w:val="0"/>
              <w:marRight w:val="0"/>
              <w:marTop w:val="0"/>
              <w:marBottom w:val="0"/>
              <w:divBdr>
                <w:top w:val="none" w:sz="0" w:space="0" w:color="auto"/>
                <w:left w:val="none" w:sz="0" w:space="0" w:color="auto"/>
                <w:bottom w:val="none" w:sz="0" w:space="0" w:color="auto"/>
                <w:right w:val="none" w:sz="0" w:space="0" w:color="auto"/>
              </w:divBdr>
              <w:divsChild>
                <w:div w:id="2001889114">
                  <w:marLeft w:val="0"/>
                  <w:marRight w:val="0"/>
                  <w:marTop w:val="0"/>
                  <w:marBottom w:val="0"/>
                  <w:divBdr>
                    <w:top w:val="none" w:sz="0" w:space="0" w:color="auto"/>
                    <w:left w:val="none" w:sz="0" w:space="0" w:color="auto"/>
                    <w:bottom w:val="none" w:sz="0" w:space="0" w:color="auto"/>
                    <w:right w:val="none" w:sz="0" w:space="0" w:color="auto"/>
                  </w:divBdr>
                  <w:divsChild>
                    <w:div w:id="1393848231">
                      <w:marLeft w:val="0"/>
                      <w:marRight w:val="0"/>
                      <w:marTop w:val="0"/>
                      <w:marBottom w:val="0"/>
                      <w:divBdr>
                        <w:top w:val="none" w:sz="0" w:space="0" w:color="auto"/>
                        <w:left w:val="none" w:sz="0" w:space="0" w:color="auto"/>
                        <w:bottom w:val="none" w:sz="0" w:space="0" w:color="auto"/>
                        <w:right w:val="none" w:sz="0" w:space="0" w:color="auto"/>
                      </w:divBdr>
                      <w:divsChild>
                        <w:div w:id="1795250171">
                          <w:marLeft w:val="0"/>
                          <w:marRight w:val="0"/>
                          <w:marTop w:val="0"/>
                          <w:marBottom w:val="0"/>
                          <w:divBdr>
                            <w:top w:val="none" w:sz="0" w:space="0" w:color="auto"/>
                            <w:left w:val="none" w:sz="0" w:space="0" w:color="auto"/>
                            <w:bottom w:val="none" w:sz="0" w:space="0" w:color="auto"/>
                            <w:right w:val="none" w:sz="0" w:space="0" w:color="auto"/>
                          </w:divBdr>
                          <w:divsChild>
                            <w:div w:id="132259081">
                              <w:marLeft w:val="0"/>
                              <w:marRight w:val="0"/>
                              <w:marTop w:val="0"/>
                              <w:marBottom w:val="0"/>
                              <w:divBdr>
                                <w:top w:val="none" w:sz="0" w:space="0" w:color="auto"/>
                                <w:left w:val="none" w:sz="0" w:space="0" w:color="auto"/>
                                <w:bottom w:val="none" w:sz="0" w:space="0" w:color="auto"/>
                                <w:right w:val="none" w:sz="0" w:space="0" w:color="auto"/>
                              </w:divBdr>
                            </w:div>
                            <w:div w:id="1661540404">
                              <w:marLeft w:val="0"/>
                              <w:marRight w:val="0"/>
                              <w:marTop w:val="0"/>
                              <w:marBottom w:val="0"/>
                              <w:divBdr>
                                <w:top w:val="none" w:sz="0" w:space="0" w:color="auto"/>
                                <w:left w:val="none" w:sz="0" w:space="0" w:color="auto"/>
                                <w:bottom w:val="none" w:sz="0" w:space="0" w:color="auto"/>
                                <w:right w:val="none" w:sz="0" w:space="0" w:color="auto"/>
                              </w:divBdr>
                            </w:div>
                            <w:div w:id="554894106">
                              <w:marLeft w:val="0"/>
                              <w:marRight w:val="0"/>
                              <w:marTop w:val="0"/>
                              <w:marBottom w:val="0"/>
                              <w:divBdr>
                                <w:top w:val="none" w:sz="0" w:space="0" w:color="auto"/>
                                <w:left w:val="none" w:sz="0" w:space="0" w:color="auto"/>
                                <w:bottom w:val="none" w:sz="0" w:space="0" w:color="auto"/>
                                <w:right w:val="none" w:sz="0" w:space="0" w:color="auto"/>
                              </w:divBdr>
                            </w:div>
                            <w:div w:id="183829869">
                              <w:marLeft w:val="0"/>
                              <w:marRight w:val="0"/>
                              <w:marTop w:val="0"/>
                              <w:marBottom w:val="0"/>
                              <w:divBdr>
                                <w:top w:val="none" w:sz="0" w:space="0" w:color="auto"/>
                                <w:left w:val="none" w:sz="0" w:space="0" w:color="auto"/>
                                <w:bottom w:val="none" w:sz="0" w:space="0" w:color="auto"/>
                                <w:right w:val="none" w:sz="0" w:space="0" w:color="auto"/>
                              </w:divBdr>
                            </w:div>
                            <w:div w:id="555240019">
                              <w:marLeft w:val="0"/>
                              <w:marRight w:val="0"/>
                              <w:marTop w:val="0"/>
                              <w:marBottom w:val="0"/>
                              <w:divBdr>
                                <w:top w:val="none" w:sz="0" w:space="0" w:color="auto"/>
                                <w:left w:val="none" w:sz="0" w:space="0" w:color="auto"/>
                                <w:bottom w:val="none" w:sz="0" w:space="0" w:color="auto"/>
                                <w:right w:val="none" w:sz="0" w:space="0" w:color="auto"/>
                              </w:divBdr>
                            </w:div>
                            <w:div w:id="1702584129">
                              <w:marLeft w:val="0"/>
                              <w:marRight w:val="0"/>
                              <w:marTop w:val="0"/>
                              <w:marBottom w:val="0"/>
                              <w:divBdr>
                                <w:top w:val="none" w:sz="0" w:space="0" w:color="auto"/>
                                <w:left w:val="none" w:sz="0" w:space="0" w:color="auto"/>
                                <w:bottom w:val="none" w:sz="0" w:space="0" w:color="auto"/>
                                <w:right w:val="none" w:sz="0" w:space="0" w:color="auto"/>
                              </w:divBdr>
                            </w:div>
                            <w:div w:id="1787263291">
                              <w:marLeft w:val="0"/>
                              <w:marRight w:val="0"/>
                              <w:marTop w:val="0"/>
                              <w:marBottom w:val="0"/>
                              <w:divBdr>
                                <w:top w:val="none" w:sz="0" w:space="0" w:color="auto"/>
                                <w:left w:val="none" w:sz="0" w:space="0" w:color="auto"/>
                                <w:bottom w:val="none" w:sz="0" w:space="0" w:color="auto"/>
                                <w:right w:val="none" w:sz="0" w:space="0" w:color="auto"/>
                              </w:divBdr>
                            </w:div>
                            <w:div w:id="2112502492">
                              <w:marLeft w:val="0"/>
                              <w:marRight w:val="0"/>
                              <w:marTop w:val="0"/>
                              <w:marBottom w:val="0"/>
                              <w:divBdr>
                                <w:top w:val="none" w:sz="0" w:space="0" w:color="auto"/>
                                <w:left w:val="none" w:sz="0" w:space="0" w:color="auto"/>
                                <w:bottom w:val="none" w:sz="0" w:space="0" w:color="auto"/>
                                <w:right w:val="none" w:sz="0" w:space="0" w:color="auto"/>
                              </w:divBdr>
                            </w:div>
                            <w:div w:id="538323113">
                              <w:marLeft w:val="0"/>
                              <w:marRight w:val="0"/>
                              <w:marTop w:val="0"/>
                              <w:marBottom w:val="0"/>
                              <w:divBdr>
                                <w:top w:val="none" w:sz="0" w:space="0" w:color="auto"/>
                                <w:left w:val="none" w:sz="0" w:space="0" w:color="auto"/>
                                <w:bottom w:val="none" w:sz="0" w:space="0" w:color="auto"/>
                                <w:right w:val="none" w:sz="0" w:space="0" w:color="auto"/>
                              </w:divBdr>
                            </w:div>
                            <w:div w:id="1549879713">
                              <w:marLeft w:val="0"/>
                              <w:marRight w:val="0"/>
                              <w:marTop w:val="0"/>
                              <w:marBottom w:val="0"/>
                              <w:divBdr>
                                <w:top w:val="none" w:sz="0" w:space="0" w:color="auto"/>
                                <w:left w:val="none" w:sz="0" w:space="0" w:color="auto"/>
                                <w:bottom w:val="none" w:sz="0" w:space="0" w:color="auto"/>
                                <w:right w:val="none" w:sz="0" w:space="0" w:color="auto"/>
                              </w:divBdr>
                            </w:div>
                            <w:div w:id="1307860529">
                              <w:marLeft w:val="0"/>
                              <w:marRight w:val="0"/>
                              <w:marTop w:val="0"/>
                              <w:marBottom w:val="0"/>
                              <w:divBdr>
                                <w:top w:val="none" w:sz="0" w:space="0" w:color="auto"/>
                                <w:left w:val="none" w:sz="0" w:space="0" w:color="auto"/>
                                <w:bottom w:val="none" w:sz="0" w:space="0" w:color="auto"/>
                                <w:right w:val="none" w:sz="0" w:space="0" w:color="auto"/>
                              </w:divBdr>
                            </w:div>
                            <w:div w:id="711618891">
                              <w:marLeft w:val="0"/>
                              <w:marRight w:val="0"/>
                              <w:marTop w:val="0"/>
                              <w:marBottom w:val="0"/>
                              <w:divBdr>
                                <w:top w:val="none" w:sz="0" w:space="0" w:color="auto"/>
                                <w:left w:val="none" w:sz="0" w:space="0" w:color="auto"/>
                                <w:bottom w:val="none" w:sz="0" w:space="0" w:color="auto"/>
                                <w:right w:val="none" w:sz="0" w:space="0" w:color="auto"/>
                              </w:divBdr>
                            </w:div>
                            <w:div w:id="2053572913">
                              <w:marLeft w:val="0"/>
                              <w:marRight w:val="0"/>
                              <w:marTop w:val="0"/>
                              <w:marBottom w:val="0"/>
                              <w:divBdr>
                                <w:top w:val="none" w:sz="0" w:space="0" w:color="auto"/>
                                <w:left w:val="none" w:sz="0" w:space="0" w:color="auto"/>
                                <w:bottom w:val="none" w:sz="0" w:space="0" w:color="auto"/>
                                <w:right w:val="none" w:sz="0" w:space="0" w:color="auto"/>
                              </w:divBdr>
                            </w:div>
                            <w:div w:id="968127487">
                              <w:marLeft w:val="0"/>
                              <w:marRight w:val="0"/>
                              <w:marTop w:val="0"/>
                              <w:marBottom w:val="0"/>
                              <w:divBdr>
                                <w:top w:val="none" w:sz="0" w:space="0" w:color="auto"/>
                                <w:left w:val="none" w:sz="0" w:space="0" w:color="auto"/>
                                <w:bottom w:val="none" w:sz="0" w:space="0" w:color="auto"/>
                                <w:right w:val="none" w:sz="0" w:space="0" w:color="auto"/>
                              </w:divBdr>
                            </w:div>
                            <w:div w:id="785126173">
                              <w:marLeft w:val="0"/>
                              <w:marRight w:val="0"/>
                              <w:marTop w:val="0"/>
                              <w:marBottom w:val="0"/>
                              <w:divBdr>
                                <w:top w:val="none" w:sz="0" w:space="0" w:color="auto"/>
                                <w:left w:val="none" w:sz="0" w:space="0" w:color="auto"/>
                                <w:bottom w:val="none" w:sz="0" w:space="0" w:color="auto"/>
                                <w:right w:val="none" w:sz="0" w:space="0" w:color="auto"/>
                              </w:divBdr>
                            </w:div>
                            <w:div w:id="1566185270">
                              <w:marLeft w:val="0"/>
                              <w:marRight w:val="0"/>
                              <w:marTop w:val="0"/>
                              <w:marBottom w:val="0"/>
                              <w:divBdr>
                                <w:top w:val="none" w:sz="0" w:space="0" w:color="auto"/>
                                <w:left w:val="none" w:sz="0" w:space="0" w:color="auto"/>
                                <w:bottom w:val="none" w:sz="0" w:space="0" w:color="auto"/>
                                <w:right w:val="none" w:sz="0" w:space="0" w:color="auto"/>
                              </w:divBdr>
                            </w:div>
                            <w:div w:id="250361162">
                              <w:marLeft w:val="0"/>
                              <w:marRight w:val="0"/>
                              <w:marTop w:val="0"/>
                              <w:marBottom w:val="0"/>
                              <w:divBdr>
                                <w:top w:val="none" w:sz="0" w:space="0" w:color="auto"/>
                                <w:left w:val="none" w:sz="0" w:space="0" w:color="auto"/>
                                <w:bottom w:val="none" w:sz="0" w:space="0" w:color="auto"/>
                                <w:right w:val="none" w:sz="0" w:space="0" w:color="auto"/>
                              </w:divBdr>
                            </w:div>
                            <w:div w:id="1581404523">
                              <w:marLeft w:val="0"/>
                              <w:marRight w:val="0"/>
                              <w:marTop w:val="0"/>
                              <w:marBottom w:val="0"/>
                              <w:divBdr>
                                <w:top w:val="none" w:sz="0" w:space="0" w:color="auto"/>
                                <w:left w:val="none" w:sz="0" w:space="0" w:color="auto"/>
                                <w:bottom w:val="none" w:sz="0" w:space="0" w:color="auto"/>
                                <w:right w:val="none" w:sz="0" w:space="0" w:color="auto"/>
                              </w:divBdr>
                            </w:div>
                            <w:div w:id="80491093">
                              <w:marLeft w:val="0"/>
                              <w:marRight w:val="0"/>
                              <w:marTop w:val="0"/>
                              <w:marBottom w:val="0"/>
                              <w:divBdr>
                                <w:top w:val="none" w:sz="0" w:space="0" w:color="auto"/>
                                <w:left w:val="none" w:sz="0" w:space="0" w:color="auto"/>
                                <w:bottom w:val="none" w:sz="0" w:space="0" w:color="auto"/>
                                <w:right w:val="none" w:sz="0" w:space="0" w:color="auto"/>
                              </w:divBdr>
                            </w:div>
                            <w:div w:id="1828936218">
                              <w:marLeft w:val="0"/>
                              <w:marRight w:val="0"/>
                              <w:marTop w:val="0"/>
                              <w:marBottom w:val="0"/>
                              <w:divBdr>
                                <w:top w:val="none" w:sz="0" w:space="0" w:color="auto"/>
                                <w:left w:val="none" w:sz="0" w:space="0" w:color="auto"/>
                                <w:bottom w:val="none" w:sz="0" w:space="0" w:color="auto"/>
                                <w:right w:val="none" w:sz="0" w:space="0" w:color="auto"/>
                              </w:divBdr>
                            </w:div>
                            <w:div w:id="782841277">
                              <w:marLeft w:val="0"/>
                              <w:marRight w:val="0"/>
                              <w:marTop w:val="0"/>
                              <w:marBottom w:val="0"/>
                              <w:divBdr>
                                <w:top w:val="none" w:sz="0" w:space="0" w:color="auto"/>
                                <w:left w:val="none" w:sz="0" w:space="0" w:color="auto"/>
                                <w:bottom w:val="none" w:sz="0" w:space="0" w:color="auto"/>
                                <w:right w:val="none" w:sz="0" w:space="0" w:color="auto"/>
                              </w:divBdr>
                            </w:div>
                            <w:div w:id="952370248">
                              <w:marLeft w:val="0"/>
                              <w:marRight w:val="0"/>
                              <w:marTop w:val="0"/>
                              <w:marBottom w:val="0"/>
                              <w:divBdr>
                                <w:top w:val="none" w:sz="0" w:space="0" w:color="auto"/>
                                <w:left w:val="none" w:sz="0" w:space="0" w:color="auto"/>
                                <w:bottom w:val="none" w:sz="0" w:space="0" w:color="auto"/>
                                <w:right w:val="none" w:sz="0" w:space="0" w:color="auto"/>
                              </w:divBdr>
                            </w:div>
                            <w:div w:id="1432387348">
                              <w:marLeft w:val="0"/>
                              <w:marRight w:val="0"/>
                              <w:marTop w:val="0"/>
                              <w:marBottom w:val="0"/>
                              <w:divBdr>
                                <w:top w:val="none" w:sz="0" w:space="0" w:color="auto"/>
                                <w:left w:val="none" w:sz="0" w:space="0" w:color="auto"/>
                                <w:bottom w:val="none" w:sz="0" w:space="0" w:color="auto"/>
                                <w:right w:val="none" w:sz="0" w:space="0" w:color="auto"/>
                              </w:divBdr>
                            </w:div>
                            <w:div w:id="1265305299">
                              <w:marLeft w:val="0"/>
                              <w:marRight w:val="0"/>
                              <w:marTop w:val="0"/>
                              <w:marBottom w:val="0"/>
                              <w:divBdr>
                                <w:top w:val="none" w:sz="0" w:space="0" w:color="auto"/>
                                <w:left w:val="none" w:sz="0" w:space="0" w:color="auto"/>
                                <w:bottom w:val="none" w:sz="0" w:space="0" w:color="auto"/>
                                <w:right w:val="none" w:sz="0" w:space="0" w:color="auto"/>
                              </w:divBdr>
                            </w:div>
                            <w:div w:id="1678537031">
                              <w:marLeft w:val="0"/>
                              <w:marRight w:val="0"/>
                              <w:marTop w:val="0"/>
                              <w:marBottom w:val="0"/>
                              <w:divBdr>
                                <w:top w:val="none" w:sz="0" w:space="0" w:color="auto"/>
                                <w:left w:val="none" w:sz="0" w:space="0" w:color="auto"/>
                                <w:bottom w:val="none" w:sz="0" w:space="0" w:color="auto"/>
                                <w:right w:val="none" w:sz="0" w:space="0" w:color="auto"/>
                              </w:divBdr>
                            </w:div>
                            <w:div w:id="1655911072">
                              <w:marLeft w:val="0"/>
                              <w:marRight w:val="0"/>
                              <w:marTop w:val="0"/>
                              <w:marBottom w:val="0"/>
                              <w:divBdr>
                                <w:top w:val="none" w:sz="0" w:space="0" w:color="auto"/>
                                <w:left w:val="none" w:sz="0" w:space="0" w:color="auto"/>
                                <w:bottom w:val="none" w:sz="0" w:space="0" w:color="auto"/>
                                <w:right w:val="none" w:sz="0" w:space="0" w:color="auto"/>
                              </w:divBdr>
                            </w:div>
                            <w:div w:id="754664247">
                              <w:marLeft w:val="0"/>
                              <w:marRight w:val="0"/>
                              <w:marTop w:val="0"/>
                              <w:marBottom w:val="0"/>
                              <w:divBdr>
                                <w:top w:val="none" w:sz="0" w:space="0" w:color="auto"/>
                                <w:left w:val="none" w:sz="0" w:space="0" w:color="auto"/>
                                <w:bottom w:val="none" w:sz="0" w:space="0" w:color="auto"/>
                                <w:right w:val="none" w:sz="0" w:space="0" w:color="auto"/>
                              </w:divBdr>
                            </w:div>
                            <w:div w:id="644940386">
                              <w:marLeft w:val="0"/>
                              <w:marRight w:val="0"/>
                              <w:marTop w:val="0"/>
                              <w:marBottom w:val="0"/>
                              <w:divBdr>
                                <w:top w:val="none" w:sz="0" w:space="0" w:color="auto"/>
                                <w:left w:val="none" w:sz="0" w:space="0" w:color="auto"/>
                                <w:bottom w:val="none" w:sz="0" w:space="0" w:color="auto"/>
                                <w:right w:val="none" w:sz="0" w:space="0" w:color="auto"/>
                              </w:divBdr>
                            </w:div>
                            <w:div w:id="16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Ana Petero</cp:lastModifiedBy>
  <cp:revision>47</cp:revision>
  <cp:lastPrinted>2019-06-21T00:00:00Z</cp:lastPrinted>
  <dcterms:created xsi:type="dcterms:W3CDTF">2019-11-22T01:01:00Z</dcterms:created>
  <dcterms:modified xsi:type="dcterms:W3CDTF">2019-12-17T06:21:00Z</dcterms:modified>
</cp:coreProperties>
</file>