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7B715" w14:textId="66C6BFBD" w:rsidR="00142D49" w:rsidRPr="00F03EC4" w:rsidRDefault="00F24480" w:rsidP="004E1BA5">
      <w:pPr>
        <w:pStyle w:val="NoSpacing"/>
        <w:rPr>
          <w:rFonts w:ascii="Arial" w:hAnsi="Arial" w:cs="Arial"/>
          <w:sz w:val="24"/>
          <w:szCs w:val="24"/>
        </w:rPr>
      </w:pPr>
      <w:bookmarkStart w:id="0" w:name="_GoBack"/>
      <w:bookmarkEnd w:id="0"/>
      <w:r w:rsidRPr="00F03EC4">
        <w:rPr>
          <w:rFonts w:ascii="Arial" w:hAnsi="Arial" w:cs="Arial"/>
          <w:sz w:val="24"/>
          <w:szCs w:val="24"/>
        </w:rPr>
        <w:t xml:space="preserve">The </w:t>
      </w:r>
      <w:r w:rsidR="004F2ED1" w:rsidRPr="00F03EC4">
        <w:rPr>
          <w:rFonts w:ascii="Arial" w:hAnsi="Arial" w:cs="Arial"/>
          <w:sz w:val="24"/>
          <w:szCs w:val="24"/>
        </w:rPr>
        <w:t>January 16, 2020</w:t>
      </w:r>
      <w:r w:rsidR="00490433" w:rsidRPr="00F03EC4">
        <w:rPr>
          <w:rFonts w:ascii="Arial" w:hAnsi="Arial" w:cs="Arial"/>
          <w:sz w:val="24"/>
          <w:szCs w:val="24"/>
        </w:rPr>
        <w:t>,</w:t>
      </w:r>
      <w:r w:rsidRPr="00F03EC4">
        <w:rPr>
          <w:rFonts w:ascii="Arial" w:hAnsi="Arial" w:cs="Arial"/>
          <w:sz w:val="24"/>
          <w:szCs w:val="24"/>
        </w:rPr>
        <w:t xml:space="preserve"> meeting of the Solano Commission for Women and Girls (SCWG) was held in the Multipurpose Room (1600) on the first floor of Solano County Administration Center located at 675 Texas Street, Fairfield, CA 94533</w:t>
      </w:r>
      <w:r w:rsidR="00F03EC4">
        <w:rPr>
          <w:rFonts w:ascii="Arial" w:hAnsi="Arial" w:cs="Arial"/>
          <w:sz w:val="24"/>
          <w:szCs w:val="24"/>
        </w:rPr>
        <w:t>.</w:t>
      </w:r>
    </w:p>
    <w:p w14:paraId="0992FB0E" w14:textId="77777777" w:rsidR="00251208" w:rsidRPr="00F03EC4" w:rsidRDefault="00251208" w:rsidP="004E1BA5">
      <w:pPr>
        <w:pStyle w:val="NoSpacing"/>
        <w:rPr>
          <w:rFonts w:ascii="Arial" w:hAnsi="Arial" w:cs="Arial"/>
          <w:sz w:val="24"/>
          <w:szCs w:val="24"/>
        </w:rPr>
      </w:pPr>
    </w:p>
    <w:p w14:paraId="5586458E" w14:textId="77777777" w:rsidR="00F24480" w:rsidRPr="00F03EC4" w:rsidRDefault="00F24480" w:rsidP="004E1BA5">
      <w:pPr>
        <w:pStyle w:val="NoSpacing"/>
        <w:rPr>
          <w:rFonts w:ascii="Arial" w:hAnsi="Arial" w:cs="Arial"/>
          <w:sz w:val="24"/>
          <w:szCs w:val="24"/>
        </w:rPr>
      </w:pPr>
    </w:p>
    <w:p w14:paraId="0DA1ED9C" w14:textId="134E62C3" w:rsidR="00142D49" w:rsidRPr="00F03EC4" w:rsidRDefault="00142D49" w:rsidP="004E1BA5">
      <w:pPr>
        <w:pStyle w:val="NoSpacing"/>
        <w:rPr>
          <w:rFonts w:ascii="Arial" w:hAnsi="Arial" w:cs="Arial"/>
          <w:b/>
          <w:sz w:val="24"/>
          <w:szCs w:val="24"/>
        </w:rPr>
      </w:pPr>
      <w:r w:rsidRPr="00F03EC4">
        <w:rPr>
          <w:rFonts w:ascii="Arial" w:hAnsi="Arial" w:cs="Arial"/>
          <w:b/>
          <w:sz w:val="24"/>
          <w:szCs w:val="24"/>
        </w:rPr>
        <w:t>CALL TO ORDER</w:t>
      </w:r>
    </w:p>
    <w:p w14:paraId="45C399F5" w14:textId="5CCB22F3" w:rsidR="00142D49" w:rsidRPr="00F03EC4" w:rsidRDefault="00142D49" w:rsidP="004E1BA5">
      <w:pPr>
        <w:pStyle w:val="NoSpacing"/>
        <w:rPr>
          <w:rFonts w:ascii="Arial" w:hAnsi="Arial" w:cs="Arial"/>
          <w:sz w:val="24"/>
          <w:szCs w:val="24"/>
        </w:rPr>
      </w:pPr>
      <w:r w:rsidRPr="00F03EC4">
        <w:rPr>
          <w:rFonts w:ascii="Arial" w:hAnsi="Arial" w:cs="Arial"/>
          <w:sz w:val="24"/>
          <w:szCs w:val="24"/>
        </w:rPr>
        <w:t xml:space="preserve">The meeting of the Solano Commission for Women and </w:t>
      </w:r>
      <w:r w:rsidR="00B95833" w:rsidRPr="00F03EC4">
        <w:rPr>
          <w:rFonts w:ascii="Arial" w:hAnsi="Arial" w:cs="Arial"/>
          <w:sz w:val="24"/>
          <w:szCs w:val="24"/>
        </w:rPr>
        <w:t xml:space="preserve">Girls </w:t>
      </w:r>
      <w:r w:rsidR="00F24480" w:rsidRPr="00F03EC4">
        <w:rPr>
          <w:rFonts w:ascii="Arial" w:hAnsi="Arial" w:cs="Arial"/>
          <w:sz w:val="24"/>
          <w:szCs w:val="24"/>
        </w:rPr>
        <w:t>was called to order</w:t>
      </w:r>
      <w:r w:rsidRPr="00F03EC4">
        <w:rPr>
          <w:rFonts w:ascii="Arial" w:hAnsi="Arial" w:cs="Arial"/>
          <w:sz w:val="24"/>
          <w:szCs w:val="24"/>
        </w:rPr>
        <w:t xml:space="preserve"> </w:t>
      </w:r>
      <w:r w:rsidR="002B62AB" w:rsidRPr="00F03EC4">
        <w:rPr>
          <w:rFonts w:ascii="Arial" w:hAnsi="Arial" w:cs="Arial"/>
          <w:sz w:val="24"/>
          <w:szCs w:val="24"/>
        </w:rPr>
        <w:t>at</w:t>
      </w:r>
      <w:r w:rsidR="00732D6F" w:rsidRPr="00F03EC4">
        <w:rPr>
          <w:rFonts w:ascii="Arial" w:hAnsi="Arial" w:cs="Arial"/>
          <w:sz w:val="24"/>
          <w:szCs w:val="24"/>
        </w:rPr>
        <w:t xml:space="preserve"> </w:t>
      </w:r>
      <w:r w:rsidR="00DE6E68" w:rsidRPr="00F03EC4">
        <w:rPr>
          <w:rFonts w:ascii="Arial" w:hAnsi="Arial" w:cs="Arial"/>
          <w:sz w:val="24"/>
          <w:szCs w:val="24"/>
        </w:rPr>
        <w:t>6</w:t>
      </w:r>
      <w:r w:rsidR="009A796F" w:rsidRPr="00F03EC4">
        <w:rPr>
          <w:rFonts w:ascii="Arial" w:hAnsi="Arial" w:cs="Arial"/>
          <w:sz w:val="24"/>
          <w:szCs w:val="24"/>
        </w:rPr>
        <w:t>:04</w:t>
      </w:r>
      <w:r w:rsidR="00373F54" w:rsidRPr="00F03EC4">
        <w:rPr>
          <w:rFonts w:ascii="Arial" w:hAnsi="Arial" w:cs="Arial"/>
          <w:sz w:val="24"/>
          <w:szCs w:val="24"/>
        </w:rPr>
        <w:t>pm</w:t>
      </w:r>
      <w:r w:rsidR="00F24480" w:rsidRPr="00F03EC4">
        <w:rPr>
          <w:rFonts w:ascii="Arial" w:hAnsi="Arial" w:cs="Arial"/>
          <w:sz w:val="24"/>
          <w:szCs w:val="24"/>
        </w:rPr>
        <w:t xml:space="preserve">. </w:t>
      </w:r>
    </w:p>
    <w:p w14:paraId="701BA27D" w14:textId="77777777" w:rsidR="00251208" w:rsidRPr="00F03EC4" w:rsidRDefault="00251208" w:rsidP="004E1BA5">
      <w:pPr>
        <w:pStyle w:val="NoSpacing"/>
        <w:rPr>
          <w:rFonts w:ascii="Arial" w:hAnsi="Arial" w:cs="Arial"/>
          <w:sz w:val="24"/>
          <w:szCs w:val="24"/>
        </w:rPr>
      </w:pPr>
    </w:p>
    <w:p w14:paraId="35278BF2" w14:textId="6D5BEE24" w:rsidR="00142D49" w:rsidRPr="00F03EC4" w:rsidRDefault="00142D49" w:rsidP="004E1BA5">
      <w:pPr>
        <w:pStyle w:val="NoSpacing"/>
        <w:rPr>
          <w:rFonts w:ascii="Arial" w:hAnsi="Arial" w:cs="Arial"/>
          <w:b/>
          <w:sz w:val="24"/>
          <w:szCs w:val="24"/>
        </w:rPr>
      </w:pPr>
      <w:r w:rsidRPr="00F03EC4">
        <w:rPr>
          <w:rFonts w:ascii="Arial" w:hAnsi="Arial" w:cs="Arial"/>
          <w:b/>
          <w:sz w:val="24"/>
          <w:szCs w:val="24"/>
        </w:rPr>
        <w:t xml:space="preserve">ROLL CALL </w:t>
      </w:r>
    </w:p>
    <w:p w14:paraId="12E57403" w14:textId="3E31D08F" w:rsidR="00DE6E68" w:rsidRPr="00F03EC4" w:rsidRDefault="00F24480" w:rsidP="00626BE8">
      <w:pPr>
        <w:pStyle w:val="NoSpacing"/>
        <w:rPr>
          <w:rFonts w:ascii="Arial" w:hAnsi="Arial" w:cs="Arial"/>
          <w:b/>
          <w:sz w:val="24"/>
          <w:szCs w:val="24"/>
          <w:u w:val="single"/>
        </w:rPr>
      </w:pPr>
      <w:r w:rsidRPr="00F03EC4">
        <w:rPr>
          <w:rFonts w:ascii="Arial" w:hAnsi="Arial" w:cs="Arial"/>
          <w:b/>
          <w:sz w:val="24"/>
          <w:szCs w:val="24"/>
          <w:u w:val="single"/>
        </w:rPr>
        <w:t>Members Present (</w:t>
      </w:r>
      <w:r w:rsidR="00524225" w:rsidRPr="00F03EC4">
        <w:rPr>
          <w:rFonts w:ascii="Arial" w:hAnsi="Arial" w:cs="Arial"/>
          <w:b/>
          <w:sz w:val="24"/>
          <w:szCs w:val="24"/>
          <w:u w:val="single"/>
        </w:rPr>
        <w:t>11</w:t>
      </w:r>
      <w:r w:rsidR="00A241A5" w:rsidRPr="00F03EC4">
        <w:rPr>
          <w:rFonts w:ascii="Arial" w:hAnsi="Arial" w:cs="Arial"/>
          <w:b/>
          <w:sz w:val="24"/>
          <w:szCs w:val="24"/>
          <w:u w:val="single"/>
        </w:rPr>
        <w:t>)</w:t>
      </w:r>
    </w:p>
    <w:p w14:paraId="55A8CAB9" w14:textId="77777777" w:rsidR="008E3D17" w:rsidRPr="00F03EC4" w:rsidRDefault="008E3D17" w:rsidP="008E3D17">
      <w:pPr>
        <w:pStyle w:val="NoSpacing"/>
        <w:rPr>
          <w:rFonts w:ascii="Arial" w:hAnsi="Arial" w:cs="Arial"/>
          <w:b/>
          <w:sz w:val="24"/>
          <w:szCs w:val="24"/>
          <w:u w:val="single"/>
        </w:rPr>
      </w:pPr>
      <w:r w:rsidRPr="00F03EC4">
        <w:rPr>
          <w:rFonts w:ascii="Arial" w:hAnsi="Arial" w:cs="Arial"/>
          <w:sz w:val="24"/>
          <w:szCs w:val="24"/>
        </w:rPr>
        <w:t>Olivia Ruiz</w:t>
      </w:r>
      <w:r w:rsidRPr="00F03EC4">
        <w:rPr>
          <w:rFonts w:ascii="Arial" w:hAnsi="Arial" w:cs="Arial"/>
          <w:sz w:val="24"/>
          <w:szCs w:val="24"/>
        </w:rPr>
        <w:tab/>
      </w:r>
      <w:r w:rsidRPr="00F03EC4">
        <w:rPr>
          <w:rFonts w:ascii="Arial" w:hAnsi="Arial" w:cs="Arial"/>
          <w:sz w:val="24"/>
          <w:szCs w:val="24"/>
        </w:rPr>
        <w:tab/>
      </w:r>
      <w:r w:rsidRPr="00F03EC4">
        <w:rPr>
          <w:rFonts w:ascii="Arial" w:hAnsi="Arial" w:cs="Arial"/>
          <w:sz w:val="24"/>
          <w:szCs w:val="24"/>
        </w:rPr>
        <w:tab/>
        <w:t>Solano County, District 1</w:t>
      </w:r>
    </w:p>
    <w:p w14:paraId="47E3061B" w14:textId="6C17B152" w:rsidR="00142D49" w:rsidRPr="00F03EC4" w:rsidRDefault="00142D49" w:rsidP="004E1BA5">
      <w:pPr>
        <w:pStyle w:val="NoSpacing"/>
        <w:rPr>
          <w:rFonts w:ascii="Arial" w:hAnsi="Arial" w:cs="Arial"/>
          <w:sz w:val="24"/>
          <w:szCs w:val="24"/>
        </w:rPr>
      </w:pPr>
      <w:r w:rsidRPr="00F03EC4">
        <w:rPr>
          <w:rFonts w:ascii="Arial" w:hAnsi="Arial" w:cs="Arial"/>
          <w:sz w:val="24"/>
          <w:szCs w:val="24"/>
        </w:rPr>
        <w:t>Ana Petero</w:t>
      </w:r>
      <w:r w:rsidR="00F24480" w:rsidRPr="00F03EC4">
        <w:rPr>
          <w:rFonts w:ascii="Arial" w:hAnsi="Arial" w:cs="Arial"/>
          <w:sz w:val="24"/>
          <w:szCs w:val="24"/>
        </w:rPr>
        <w:tab/>
      </w:r>
      <w:r w:rsidR="00F24480" w:rsidRPr="00F03EC4">
        <w:rPr>
          <w:rFonts w:ascii="Arial" w:hAnsi="Arial" w:cs="Arial"/>
          <w:sz w:val="24"/>
          <w:szCs w:val="24"/>
        </w:rPr>
        <w:tab/>
      </w:r>
      <w:r w:rsidR="00F24480" w:rsidRPr="00F03EC4">
        <w:rPr>
          <w:rFonts w:ascii="Arial" w:hAnsi="Arial" w:cs="Arial"/>
          <w:sz w:val="24"/>
          <w:szCs w:val="24"/>
        </w:rPr>
        <w:tab/>
        <w:t>Solano County, District 2</w:t>
      </w:r>
    </w:p>
    <w:p w14:paraId="53B2A0BA" w14:textId="77777777" w:rsidR="001015AD" w:rsidRPr="00F03EC4" w:rsidRDefault="001015AD" w:rsidP="001015AD">
      <w:pPr>
        <w:pStyle w:val="NoSpacing"/>
        <w:rPr>
          <w:rFonts w:ascii="Arial" w:hAnsi="Arial" w:cs="Arial"/>
          <w:sz w:val="24"/>
          <w:szCs w:val="24"/>
        </w:rPr>
      </w:pPr>
      <w:r w:rsidRPr="00F03EC4">
        <w:rPr>
          <w:rFonts w:ascii="Arial" w:hAnsi="Arial" w:cs="Arial"/>
          <w:sz w:val="24"/>
          <w:szCs w:val="24"/>
        </w:rPr>
        <w:t>Mary Lou Batchelor</w:t>
      </w:r>
      <w:r w:rsidRPr="00F03EC4">
        <w:rPr>
          <w:rFonts w:ascii="Arial" w:hAnsi="Arial" w:cs="Arial"/>
          <w:sz w:val="24"/>
          <w:szCs w:val="24"/>
        </w:rPr>
        <w:tab/>
      </w:r>
      <w:r w:rsidRPr="00F03EC4">
        <w:rPr>
          <w:rFonts w:ascii="Arial" w:hAnsi="Arial" w:cs="Arial"/>
          <w:sz w:val="24"/>
          <w:szCs w:val="24"/>
        </w:rPr>
        <w:tab/>
        <w:t>City of Dixon</w:t>
      </w:r>
    </w:p>
    <w:p w14:paraId="67A43ABB" w14:textId="4E52CE0C" w:rsidR="001015AD" w:rsidRPr="00F03EC4" w:rsidRDefault="001015AD" w:rsidP="001015AD">
      <w:pPr>
        <w:pStyle w:val="NoSpacing"/>
        <w:rPr>
          <w:rFonts w:ascii="Arial" w:hAnsi="Arial" w:cs="Arial"/>
          <w:sz w:val="24"/>
          <w:szCs w:val="24"/>
        </w:rPr>
      </w:pPr>
      <w:r w:rsidRPr="00F03EC4">
        <w:rPr>
          <w:rFonts w:ascii="Arial" w:hAnsi="Arial" w:cs="Arial"/>
          <w:sz w:val="24"/>
          <w:szCs w:val="24"/>
        </w:rPr>
        <w:t>Tiffani Thomas</w:t>
      </w:r>
      <w:r w:rsidRPr="00F03EC4">
        <w:rPr>
          <w:rFonts w:ascii="Arial" w:hAnsi="Arial" w:cs="Arial"/>
          <w:sz w:val="24"/>
          <w:szCs w:val="24"/>
        </w:rPr>
        <w:tab/>
      </w:r>
      <w:r w:rsidRPr="00F03EC4">
        <w:rPr>
          <w:rFonts w:ascii="Arial" w:hAnsi="Arial" w:cs="Arial"/>
          <w:sz w:val="24"/>
          <w:szCs w:val="24"/>
        </w:rPr>
        <w:tab/>
        <w:t>City of Suisun</w:t>
      </w:r>
    </w:p>
    <w:p w14:paraId="0262370D" w14:textId="71B6ABE5" w:rsidR="00142D49" w:rsidRPr="00F03EC4" w:rsidRDefault="00142D49" w:rsidP="004E1BA5">
      <w:pPr>
        <w:pStyle w:val="NoSpacing"/>
        <w:rPr>
          <w:rFonts w:ascii="Arial" w:hAnsi="Arial" w:cs="Arial"/>
          <w:sz w:val="24"/>
          <w:szCs w:val="24"/>
        </w:rPr>
      </w:pPr>
      <w:r w:rsidRPr="00F03EC4">
        <w:rPr>
          <w:rFonts w:ascii="Arial" w:hAnsi="Arial" w:cs="Arial"/>
          <w:sz w:val="24"/>
          <w:szCs w:val="24"/>
        </w:rPr>
        <w:t>Elease Cheek</w:t>
      </w:r>
      <w:r w:rsidR="00F24480" w:rsidRPr="00F03EC4">
        <w:rPr>
          <w:rFonts w:ascii="Arial" w:hAnsi="Arial" w:cs="Arial"/>
          <w:sz w:val="24"/>
          <w:szCs w:val="24"/>
        </w:rPr>
        <w:tab/>
      </w:r>
      <w:r w:rsidR="00F24480" w:rsidRPr="00F03EC4">
        <w:rPr>
          <w:rFonts w:ascii="Arial" w:hAnsi="Arial" w:cs="Arial"/>
          <w:sz w:val="24"/>
          <w:szCs w:val="24"/>
        </w:rPr>
        <w:tab/>
        <w:t>City of Vallejo</w:t>
      </w:r>
    </w:p>
    <w:p w14:paraId="0571CC1F" w14:textId="07ED6229" w:rsidR="007B507E" w:rsidRPr="00F03EC4" w:rsidRDefault="007B507E" w:rsidP="007B507E">
      <w:pPr>
        <w:pStyle w:val="NoSpacing"/>
        <w:rPr>
          <w:rFonts w:ascii="Arial" w:hAnsi="Arial" w:cs="Arial"/>
          <w:sz w:val="24"/>
          <w:szCs w:val="24"/>
        </w:rPr>
      </w:pPr>
      <w:r w:rsidRPr="00F03EC4">
        <w:rPr>
          <w:rFonts w:ascii="Arial" w:hAnsi="Arial" w:cs="Arial"/>
          <w:sz w:val="24"/>
          <w:szCs w:val="24"/>
        </w:rPr>
        <w:t>Judi Ruggiero-Ferrara</w:t>
      </w:r>
      <w:r w:rsidR="00524225" w:rsidRPr="00F03EC4">
        <w:rPr>
          <w:rFonts w:ascii="Arial" w:hAnsi="Arial" w:cs="Arial"/>
          <w:sz w:val="24"/>
          <w:szCs w:val="24"/>
        </w:rPr>
        <w:tab/>
      </w:r>
      <w:r w:rsidRPr="00F03EC4">
        <w:rPr>
          <w:rFonts w:ascii="Arial" w:hAnsi="Arial" w:cs="Arial"/>
          <w:sz w:val="24"/>
          <w:szCs w:val="24"/>
        </w:rPr>
        <w:t>City of Vacaville</w:t>
      </w:r>
    </w:p>
    <w:p w14:paraId="36BC0EFA" w14:textId="26CB526A" w:rsidR="008E3D17" w:rsidRPr="00F03EC4" w:rsidRDefault="008E3D17" w:rsidP="008E3D17">
      <w:pPr>
        <w:pStyle w:val="NoSpacing"/>
        <w:rPr>
          <w:rFonts w:ascii="Arial" w:hAnsi="Arial" w:cs="Arial"/>
          <w:sz w:val="24"/>
          <w:szCs w:val="24"/>
        </w:rPr>
      </w:pPr>
      <w:r w:rsidRPr="00F03EC4">
        <w:rPr>
          <w:rFonts w:ascii="Arial" w:hAnsi="Arial" w:cs="Arial"/>
          <w:sz w:val="24"/>
          <w:szCs w:val="24"/>
        </w:rPr>
        <w:t>Jennifer Hamilton</w:t>
      </w:r>
      <w:r w:rsidRPr="00F03EC4">
        <w:rPr>
          <w:rFonts w:ascii="Arial" w:hAnsi="Arial" w:cs="Arial"/>
          <w:sz w:val="24"/>
          <w:szCs w:val="24"/>
        </w:rPr>
        <w:tab/>
      </w:r>
      <w:r w:rsidRPr="00F03EC4">
        <w:rPr>
          <w:rFonts w:ascii="Arial" w:hAnsi="Arial" w:cs="Arial"/>
          <w:sz w:val="24"/>
          <w:szCs w:val="24"/>
        </w:rPr>
        <w:tab/>
        <w:t>Solano County, District 4</w:t>
      </w:r>
    </w:p>
    <w:p w14:paraId="3C3E2E31" w14:textId="77777777" w:rsidR="008E3D17" w:rsidRPr="00F03EC4" w:rsidRDefault="008E3D17" w:rsidP="008E3D17">
      <w:pPr>
        <w:pStyle w:val="NoSpacing"/>
        <w:rPr>
          <w:rFonts w:ascii="Arial" w:hAnsi="Arial" w:cs="Arial"/>
          <w:sz w:val="24"/>
          <w:szCs w:val="24"/>
        </w:rPr>
      </w:pPr>
      <w:r w:rsidRPr="00F03EC4">
        <w:rPr>
          <w:rFonts w:ascii="Arial" w:hAnsi="Arial" w:cs="Arial"/>
          <w:sz w:val="24"/>
          <w:szCs w:val="24"/>
        </w:rPr>
        <w:t>Laura Petty</w:t>
      </w:r>
      <w:r w:rsidRPr="00F03EC4">
        <w:rPr>
          <w:rFonts w:ascii="Arial" w:hAnsi="Arial" w:cs="Arial"/>
          <w:sz w:val="24"/>
          <w:szCs w:val="24"/>
        </w:rPr>
        <w:tab/>
      </w:r>
      <w:r w:rsidRPr="00F03EC4">
        <w:rPr>
          <w:rFonts w:ascii="Arial" w:hAnsi="Arial" w:cs="Arial"/>
          <w:sz w:val="24"/>
          <w:szCs w:val="24"/>
        </w:rPr>
        <w:tab/>
      </w:r>
      <w:r w:rsidRPr="00F03EC4">
        <w:rPr>
          <w:rFonts w:ascii="Arial" w:hAnsi="Arial" w:cs="Arial"/>
          <w:sz w:val="24"/>
          <w:szCs w:val="24"/>
        </w:rPr>
        <w:tab/>
        <w:t>Solano County, District 5</w:t>
      </w:r>
    </w:p>
    <w:p w14:paraId="0F494355" w14:textId="47760861" w:rsidR="00202A3F" w:rsidRPr="00F03EC4" w:rsidRDefault="00202A3F" w:rsidP="00202A3F">
      <w:pPr>
        <w:pStyle w:val="NoSpacing"/>
        <w:rPr>
          <w:rFonts w:ascii="Arial" w:hAnsi="Arial" w:cs="Arial"/>
          <w:sz w:val="24"/>
          <w:szCs w:val="24"/>
        </w:rPr>
      </w:pPr>
      <w:r w:rsidRPr="00F03EC4">
        <w:rPr>
          <w:rFonts w:ascii="Arial" w:hAnsi="Arial" w:cs="Arial"/>
          <w:sz w:val="24"/>
          <w:szCs w:val="24"/>
        </w:rPr>
        <w:t>Rochelle Sherlock</w:t>
      </w:r>
      <w:r w:rsidRPr="00F03EC4">
        <w:rPr>
          <w:rFonts w:ascii="Arial" w:hAnsi="Arial" w:cs="Arial"/>
          <w:sz w:val="24"/>
          <w:szCs w:val="24"/>
        </w:rPr>
        <w:tab/>
      </w:r>
      <w:r w:rsidRPr="00F03EC4">
        <w:rPr>
          <w:rFonts w:ascii="Arial" w:hAnsi="Arial" w:cs="Arial"/>
          <w:sz w:val="24"/>
          <w:szCs w:val="24"/>
        </w:rPr>
        <w:tab/>
        <w:t>Solano County Office of Education</w:t>
      </w:r>
    </w:p>
    <w:p w14:paraId="777FE4B4" w14:textId="4B209571" w:rsidR="00202A3F" w:rsidRPr="00F03EC4" w:rsidRDefault="00202A3F" w:rsidP="00202A3F">
      <w:pPr>
        <w:pStyle w:val="NoSpacing"/>
        <w:rPr>
          <w:rFonts w:ascii="Arial" w:hAnsi="Arial" w:cs="Arial"/>
          <w:sz w:val="24"/>
          <w:szCs w:val="24"/>
        </w:rPr>
      </w:pPr>
      <w:r w:rsidRPr="00F03EC4">
        <w:rPr>
          <w:rFonts w:ascii="Arial" w:hAnsi="Arial" w:cs="Arial"/>
          <w:sz w:val="24"/>
          <w:szCs w:val="24"/>
        </w:rPr>
        <w:t>Doriss Panduro</w:t>
      </w:r>
      <w:r w:rsidRPr="00F03EC4">
        <w:rPr>
          <w:rFonts w:ascii="Arial" w:hAnsi="Arial" w:cs="Arial"/>
          <w:sz w:val="24"/>
          <w:szCs w:val="24"/>
        </w:rPr>
        <w:tab/>
      </w:r>
      <w:r w:rsidRPr="00F03EC4">
        <w:rPr>
          <w:rFonts w:ascii="Arial" w:hAnsi="Arial" w:cs="Arial"/>
          <w:sz w:val="24"/>
          <w:szCs w:val="24"/>
        </w:rPr>
        <w:tab/>
        <w:t>SCWG Appointment</w:t>
      </w:r>
    </w:p>
    <w:p w14:paraId="4472EBD3" w14:textId="77777777" w:rsidR="008E3D17" w:rsidRPr="00F03EC4" w:rsidRDefault="008E3D17" w:rsidP="008E3D17">
      <w:pPr>
        <w:pStyle w:val="NoSpacing"/>
        <w:rPr>
          <w:rFonts w:ascii="Arial" w:hAnsi="Arial" w:cs="Arial"/>
          <w:sz w:val="24"/>
          <w:szCs w:val="24"/>
        </w:rPr>
      </w:pPr>
      <w:r w:rsidRPr="00F03EC4">
        <w:rPr>
          <w:rFonts w:ascii="Arial" w:hAnsi="Arial" w:cs="Arial"/>
          <w:sz w:val="24"/>
          <w:szCs w:val="24"/>
        </w:rPr>
        <w:t>Cornelia Gibson</w:t>
      </w:r>
      <w:r w:rsidRPr="00F03EC4">
        <w:rPr>
          <w:rFonts w:ascii="Arial" w:hAnsi="Arial" w:cs="Arial"/>
          <w:sz w:val="24"/>
          <w:szCs w:val="24"/>
        </w:rPr>
        <w:tab/>
      </w:r>
      <w:r w:rsidRPr="00F03EC4">
        <w:rPr>
          <w:rFonts w:ascii="Arial" w:hAnsi="Arial" w:cs="Arial"/>
          <w:sz w:val="24"/>
          <w:szCs w:val="24"/>
        </w:rPr>
        <w:tab/>
        <w:t>City of Fairfield</w:t>
      </w:r>
    </w:p>
    <w:p w14:paraId="589281E2" w14:textId="77777777" w:rsidR="00D90E93" w:rsidRPr="00F03EC4" w:rsidRDefault="00D90E93" w:rsidP="007B507E">
      <w:pPr>
        <w:pStyle w:val="NoSpacing"/>
        <w:rPr>
          <w:rFonts w:ascii="Arial" w:hAnsi="Arial" w:cs="Arial"/>
          <w:sz w:val="24"/>
          <w:szCs w:val="24"/>
        </w:rPr>
      </w:pPr>
    </w:p>
    <w:p w14:paraId="4880A9BD" w14:textId="14A726CD" w:rsidR="00D90E93" w:rsidRPr="00F03EC4" w:rsidRDefault="00D90E93" w:rsidP="00D90E93">
      <w:pPr>
        <w:pStyle w:val="NoSpacing"/>
        <w:rPr>
          <w:rFonts w:ascii="Arial" w:hAnsi="Arial" w:cs="Arial"/>
          <w:b/>
          <w:sz w:val="24"/>
          <w:szCs w:val="24"/>
          <w:u w:val="single"/>
        </w:rPr>
      </w:pPr>
      <w:r w:rsidRPr="00F03EC4">
        <w:rPr>
          <w:rFonts w:ascii="Arial" w:hAnsi="Arial" w:cs="Arial"/>
          <w:b/>
          <w:sz w:val="24"/>
          <w:szCs w:val="24"/>
          <w:u w:val="single"/>
        </w:rPr>
        <w:t>Members Absent (</w:t>
      </w:r>
      <w:r w:rsidR="00524225" w:rsidRPr="00F03EC4">
        <w:rPr>
          <w:rFonts w:ascii="Arial" w:hAnsi="Arial" w:cs="Arial"/>
          <w:b/>
          <w:sz w:val="24"/>
          <w:szCs w:val="24"/>
          <w:u w:val="single"/>
        </w:rPr>
        <w:t>5</w:t>
      </w:r>
      <w:r w:rsidRPr="00F03EC4">
        <w:rPr>
          <w:rFonts w:ascii="Arial" w:hAnsi="Arial" w:cs="Arial"/>
          <w:b/>
          <w:sz w:val="24"/>
          <w:szCs w:val="24"/>
          <w:u w:val="single"/>
        </w:rPr>
        <w:t>)</w:t>
      </w:r>
    </w:p>
    <w:p w14:paraId="714E8380" w14:textId="77777777" w:rsidR="008E3D17" w:rsidRPr="00F03EC4" w:rsidRDefault="008E3D17" w:rsidP="008E3D17">
      <w:pPr>
        <w:pStyle w:val="NoSpacing"/>
        <w:rPr>
          <w:rFonts w:ascii="Arial" w:hAnsi="Arial" w:cs="Arial"/>
          <w:sz w:val="24"/>
          <w:szCs w:val="24"/>
        </w:rPr>
      </w:pPr>
      <w:r w:rsidRPr="00F03EC4">
        <w:rPr>
          <w:rFonts w:ascii="Arial" w:hAnsi="Arial" w:cs="Arial"/>
          <w:sz w:val="24"/>
          <w:szCs w:val="24"/>
        </w:rPr>
        <w:t>Gayle Vaughan</w:t>
      </w:r>
      <w:r w:rsidRPr="00F03EC4">
        <w:rPr>
          <w:rFonts w:ascii="Arial" w:hAnsi="Arial" w:cs="Arial"/>
          <w:sz w:val="24"/>
          <w:szCs w:val="24"/>
        </w:rPr>
        <w:tab/>
      </w:r>
      <w:r w:rsidRPr="00F03EC4">
        <w:rPr>
          <w:rFonts w:ascii="Arial" w:hAnsi="Arial" w:cs="Arial"/>
          <w:sz w:val="24"/>
          <w:szCs w:val="24"/>
        </w:rPr>
        <w:tab/>
        <w:t>City of Benicia</w:t>
      </w:r>
    </w:p>
    <w:p w14:paraId="7EBD03B0" w14:textId="20621E03" w:rsidR="00705A93" w:rsidRPr="00F03EC4" w:rsidRDefault="00705A93" w:rsidP="00705A93">
      <w:pPr>
        <w:pStyle w:val="NoSpacing"/>
        <w:rPr>
          <w:rFonts w:ascii="Arial" w:hAnsi="Arial" w:cs="Arial"/>
          <w:sz w:val="24"/>
          <w:szCs w:val="24"/>
        </w:rPr>
      </w:pPr>
      <w:r w:rsidRPr="00F03EC4">
        <w:rPr>
          <w:rFonts w:ascii="Arial" w:hAnsi="Arial" w:cs="Arial"/>
          <w:sz w:val="24"/>
          <w:szCs w:val="24"/>
        </w:rPr>
        <w:t>Kay Kelley</w:t>
      </w:r>
      <w:r w:rsidRPr="00F03EC4">
        <w:rPr>
          <w:rFonts w:ascii="Arial" w:hAnsi="Arial" w:cs="Arial"/>
          <w:sz w:val="24"/>
          <w:szCs w:val="24"/>
        </w:rPr>
        <w:tab/>
      </w:r>
      <w:r w:rsidRPr="00F03EC4">
        <w:rPr>
          <w:rFonts w:ascii="Arial" w:hAnsi="Arial" w:cs="Arial"/>
          <w:sz w:val="24"/>
          <w:szCs w:val="24"/>
        </w:rPr>
        <w:tab/>
      </w:r>
      <w:r w:rsidRPr="00F03EC4">
        <w:rPr>
          <w:rFonts w:ascii="Arial" w:hAnsi="Arial" w:cs="Arial"/>
          <w:sz w:val="24"/>
          <w:szCs w:val="24"/>
        </w:rPr>
        <w:tab/>
        <w:t>City of Rio Vista</w:t>
      </w:r>
    </w:p>
    <w:p w14:paraId="09F297C4" w14:textId="6F261721" w:rsidR="00705A93" w:rsidRPr="00F03EC4" w:rsidRDefault="00705A93" w:rsidP="00705A93">
      <w:pPr>
        <w:pStyle w:val="NoSpacing"/>
        <w:rPr>
          <w:rFonts w:ascii="Arial" w:hAnsi="Arial" w:cs="Arial"/>
          <w:sz w:val="24"/>
          <w:szCs w:val="24"/>
        </w:rPr>
      </w:pPr>
      <w:r w:rsidRPr="00F03EC4">
        <w:rPr>
          <w:rFonts w:ascii="Arial" w:hAnsi="Arial" w:cs="Arial"/>
          <w:sz w:val="24"/>
          <w:szCs w:val="24"/>
        </w:rPr>
        <w:t>Akon Walker</w:t>
      </w:r>
      <w:r w:rsidRPr="00F03EC4">
        <w:rPr>
          <w:rFonts w:ascii="Arial" w:hAnsi="Arial" w:cs="Arial"/>
          <w:sz w:val="24"/>
          <w:szCs w:val="24"/>
        </w:rPr>
        <w:tab/>
      </w:r>
      <w:r w:rsidRPr="00F03EC4">
        <w:rPr>
          <w:rFonts w:ascii="Arial" w:hAnsi="Arial" w:cs="Arial"/>
          <w:sz w:val="24"/>
          <w:szCs w:val="24"/>
        </w:rPr>
        <w:tab/>
      </w:r>
      <w:r w:rsidRPr="00F03EC4">
        <w:rPr>
          <w:rFonts w:ascii="Arial" w:hAnsi="Arial" w:cs="Arial"/>
          <w:sz w:val="24"/>
          <w:szCs w:val="24"/>
        </w:rPr>
        <w:tab/>
        <w:t>SCWG Appointment</w:t>
      </w:r>
    </w:p>
    <w:p w14:paraId="3AB4F9D1" w14:textId="2352361D" w:rsidR="00705A93" w:rsidRPr="00F03EC4" w:rsidRDefault="00705A93" w:rsidP="00705A93">
      <w:pPr>
        <w:pStyle w:val="NoSpacing"/>
        <w:rPr>
          <w:rFonts w:ascii="Arial" w:hAnsi="Arial" w:cs="Arial"/>
          <w:sz w:val="24"/>
          <w:szCs w:val="24"/>
        </w:rPr>
      </w:pPr>
      <w:r w:rsidRPr="00F03EC4">
        <w:rPr>
          <w:rFonts w:ascii="Arial" w:hAnsi="Arial" w:cs="Arial"/>
          <w:sz w:val="24"/>
          <w:szCs w:val="24"/>
        </w:rPr>
        <w:t>Sakina Ali</w:t>
      </w:r>
      <w:r w:rsidRPr="00F03EC4">
        <w:rPr>
          <w:rFonts w:ascii="Arial" w:hAnsi="Arial" w:cs="Arial"/>
          <w:sz w:val="24"/>
          <w:szCs w:val="24"/>
        </w:rPr>
        <w:tab/>
      </w:r>
      <w:r w:rsidRPr="00F03EC4">
        <w:rPr>
          <w:rFonts w:ascii="Arial" w:hAnsi="Arial" w:cs="Arial"/>
          <w:sz w:val="24"/>
          <w:szCs w:val="24"/>
        </w:rPr>
        <w:tab/>
      </w:r>
      <w:r w:rsidRPr="00F03EC4">
        <w:rPr>
          <w:rFonts w:ascii="Arial" w:hAnsi="Arial" w:cs="Arial"/>
          <w:sz w:val="24"/>
          <w:szCs w:val="24"/>
        </w:rPr>
        <w:tab/>
        <w:t>SCWG Appointment</w:t>
      </w:r>
    </w:p>
    <w:p w14:paraId="6833A587" w14:textId="23F2CA62" w:rsidR="00705A93" w:rsidRPr="00F03EC4" w:rsidRDefault="00705A93" w:rsidP="00705A93">
      <w:pPr>
        <w:pStyle w:val="NoSpacing"/>
        <w:rPr>
          <w:rFonts w:ascii="Arial" w:hAnsi="Arial" w:cs="Arial"/>
          <w:sz w:val="24"/>
          <w:szCs w:val="24"/>
        </w:rPr>
      </w:pPr>
      <w:r w:rsidRPr="00F03EC4">
        <w:rPr>
          <w:rFonts w:ascii="Arial" w:hAnsi="Arial" w:cs="Arial"/>
          <w:sz w:val="24"/>
          <w:szCs w:val="24"/>
        </w:rPr>
        <w:t>Sabine Goerke-Shrode</w:t>
      </w:r>
      <w:r w:rsidRPr="00F03EC4">
        <w:rPr>
          <w:rFonts w:ascii="Arial" w:hAnsi="Arial" w:cs="Arial"/>
          <w:sz w:val="24"/>
          <w:szCs w:val="24"/>
        </w:rPr>
        <w:tab/>
        <w:t>Solano County, District 3</w:t>
      </w:r>
    </w:p>
    <w:p w14:paraId="4AD4D193" w14:textId="77777777" w:rsidR="008E3D17" w:rsidRPr="00F03EC4" w:rsidRDefault="008E3D17" w:rsidP="00D90E93">
      <w:pPr>
        <w:pStyle w:val="NoSpacing"/>
        <w:rPr>
          <w:rFonts w:ascii="Arial" w:hAnsi="Arial" w:cs="Arial"/>
          <w:sz w:val="24"/>
          <w:szCs w:val="24"/>
        </w:rPr>
      </w:pPr>
    </w:p>
    <w:p w14:paraId="65EB5A9A" w14:textId="32016D08" w:rsidR="00D90E93" w:rsidRPr="00F03EC4" w:rsidRDefault="00D90E93" w:rsidP="00D90E93">
      <w:pPr>
        <w:pStyle w:val="NoSpacing"/>
        <w:rPr>
          <w:rFonts w:ascii="Arial" w:hAnsi="Arial" w:cs="Arial"/>
          <w:b/>
          <w:sz w:val="24"/>
          <w:szCs w:val="24"/>
          <w:u w:val="single"/>
        </w:rPr>
      </w:pPr>
      <w:r w:rsidRPr="00F03EC4">
        <w:rPr>
          <w:rFonts w:ascii="Arial" w:hAnsi="Arial" w:cs="Arial"/>
          <w:b/>
          <w:sz w:val="24"/>
          <w:szCs w:val="24"/>
          <w:u w:val="single"/>
        </w:rPr>
        <w:t>Staff, Speakers, and Guests Present/Announcements</w:t>
      </w:r>
    </w:p>
    <w:p w14:paraId="7BC08752" w14:textId="181AE0EF" w:rsidR="00FF1A54" w:rsidRPr="00F03EC4" w:rsidRDefault="009A796F" w:rsidP="00D90E93">
      <w:pPr>
        <w:pStyle w:val="NoSpacing"/>
        <w:rPr>
          <w:rFonts w:ascii="Arial" w:hAnsi="Arial" w:cs="Arial"/>
          <w:bCs/>
          <w:sz w:val="24"/>
          <w:szCs w:val="24"/>
        </w:rPr>
      </w:pPr>
      <w:r w:rsidRPr="00F03EC4">
        <w:rPr>
          <w:rFonts w:ascii="Arial" w:hAnsi="Arial" w:cs="Arial"/>
          <w:bCs/>
          <w:sz w:val="24"/>
          <w:szCs w:val="24"/>
        </w:rPr>
        <w:t>Dr. McCo</w:t>
      </w:r>
      <w:r w:rsidR="00524225" w:rsidRPr="00F03EC4">
        <w:rPr>
          <w:rFonts w:ascii="Arial" w:hAnsi="Arial" w:cs="Arial"/>
          <w:bCs/>
          <w:sz w:val="24"/>
          <w:szCs w:val="24"/>
        </w:rPr>
        <w:t>l</w:t>
      </w:r>
      <w:r w:rsidRPr="00F03EC4">
        <w:rPr>
          <w:rFonts w:ascii="Arial" w:hAnsi="Arial" w:cs="Arial"/>
          <w:bCs/>
          <w:sz w:val="24"/>
          <w:szCs w:val="24"/>
        </w:rPr>
        <w:t>lough</w:t>
      </w:r>
    </w:p>
    <w:p w14:paraId="5AFD1BCA" w14:textId="534F7AD6" w:rsidR="009A796F" w:rsidRPr="00F03EC4" w:rsidRDefault="009A796F" w:rsidP="00D90E93">
      <w:pPr>
        <w:pStyle w:val="NoSpacing"/>
        <w:rPr>
          <w:rFonts w:ascii="Arial" w:hAnsi="Arial" w:cs="Arial"/>
          <w:bCs/>
          <w:sz w:val="24"/>
          <w:szCs w:val="24"/>
        </w:rPr>
      </w:pPr>
      <w:r w:rsidRPr="00F03EC4">
        <w:rPr>
          <w:rFonts w:ascii="Arial" w:hAnsi="Arial" w:cs="Arial"/>
          <w:bCs/>
          <w:sz w:val="24"/>
          <w:szCs w:val="24"/>
        </w:rPr>
        <w:t>Susan Engle</w:t>
      </w:r>
    </w:p>
    <w:p w14:paraId="2DF0EDF2" w14:textId="61257D34" w:rsidR="000178E8" w:rsidRPr="00F03EC4" w:rsidRDefault="000178E8" w:rsidP="00D90E93">
      <w:pPr>
        <w:pStyle w:val="NoSpacing"/>
        <w:rPr>
          <w:rFonts w:ascii="Arial" w:hAnsi="Arial" w:cs="Arial"/>
          <w:bCs/>
          <w:sz w:val="24"/>
          <w:szCs w:val="24"/>
        </w:rPr>
      </w:pPr>
      <w:r w:rsidRPr="00F03EC4">
        <w:rPr>
          <w:rFonts w:ascii="Arial" w:hAnsi="Arial" w:cs="Arial"/>
          <w:bCs/>
          <w:sz w:val="24"/>
          <w:szCs w:val="24"/>
        </w:rPr>
        <w:t>Stacey Martinez</w:t>
      </w:r>
      <w:r w:rsidRPr="00F03EC4">
        <w:rPr>
          <w:rFonts w:ascii="Arial" w:hAnsi="Arial" w:cs="Arial"/>
          <w:bCs/>
          <w:sz w:val="24"/>
          <w:szCs w:val="24"/>
        </w:rPr>
        <w:tab/>
      </w:r>
      <w:r w:rsidRPr="00F03EC4">
        <w:rPr>
          <w:rFonts w:ascii="Arial" w:hAnsi="Arial" w:cs="Arial"/>
          <w:bCs/>
          <w:sz w:val="24"/>
          <w:szCs w:val="24"/>
        </w:rPr>
        <w:tab/>
        <w:t>Vallejo</w:t>
      </w:r>
    </w:p>
    <w:p w14:paraId="710B15A5" w14:textId="588138F0" w:rsidR="000178E8" w:rsidRPr="00F03EC4" w:rsidRDefault="000178E8" w:rsidP="00D90E93">
      <w:pPr>
        <w:pStyle w:val="NoSpacing"/>
        <w:rPr>
          <w:rFonts w:ascii="Arial" w:hAnsi="Arial" w:cs="Arial"/>
          <w:bCs/>
          <w:sz w:val="24"/>
          <w:szCs w:val="24"/>
        </w:rPr>
      </w:pPr>
      <w:r w:rsidRPr="00F03EC4">
        <w:rPr>
          <w:rFonts w:ascii="Arial" w:hAnsi="Arial" w:cs="Arial"/>
          <w:bCs/>
          <w:sz w:val="24"/>
          <w:szCs w:val="24"/>
        </w:rPr>
        <w:t>Sophia</w:t>
      </w:r>
      <w:r w:rsidR="00F03EC4">
        <w:rPr>
          <w:rFonts w:ascii="Arial" w:hAnsi="Arial" w:cs="Arial"/>
          <w:bCs/>
          <w:sz w:val="24"/>
          <w:szCs w:val="24"/>
        </w:rPr>
        <w:t xml:space="preserve"> </w:t>
      </w:r>
      <w:r w:rsidR="00F46428" w:rsidRPr="00F03EC4">
        <w:rPr>
          <w:rFonts w:ascii="Arial" w:hAnsi="Arial" w:cs="Arial"/>
          <w:bCs/>
          <w:sz w:val="24"/>
          <w:szCs w:val="24"/>
        </w:rPr>
        <w:t>Gomez</w:t>
      </w:r>
      <w:r w:rsidRPr="00F03EC4">
        <w:rPr>
          <w:rFonts w:ascii="Arial" w:hAnsi="Arial" w:cs="Arial"/>
          <w:bCs/>
          <w:sz w:val="24"/>
          <w:szCs w:val="24"/>
        </w:rPr>
        <w:tab/>
      </w:r>
      <w:r w:rsidRPr="00F03EC4">
        <w:rPr>
          <w:rFonts w:ascii="Arial" w:hAnsi="Arial" w:cs="Arial"/>
          <w:bCs/>
          <w:sz w:val="24"/>
          <w:szCs w:val="24"/>
        </w:rPr>
        <w:tab/>
        <w:t>Vallejo</w:t>
      </w:r>
      <w:r w:rsidR="00FF1A54" w:rsidRPr="00F03EC4">
        <w:rPr>
          <w:rFonts w:ascii="Arial" w:hAnsi="Arial" w:cs="Arial"/>
          <w:bCs/>
          <w:sz w:val="24"/>
          <w:szCs w:val="24"/>
        </w:rPr>
        <w:tab/>
      </w:r>
    </w:p>
    <w:p w14:paraId="10FFA69B" w14:textId="77777777" w:rsidR="00D90E93" w:rsidRPr="00F03EC4" w:rsidRDefault="00D90E93" w:rsidP="00D90E93">
      <w:pPr>
        <w:pStyle w:val="NoSpacing"/>
        <w:rPr>
          <w:rFonts w:ascii="Arial" w:hAnsi="Arial" w:cs="Arial"/>
          <w:b/>
          <w:sz w:val="24"/>
          <w:szCs w:val="24"/>
          <w:u w:val="single"/>
        </w:rPr>
      </w:pPr>
    </w:p>
    <w:p w14:paraId="0EA5F5A4" w14:textId="77777777" w:rsidR="00F46428" w:rsidRPr="00F03EC4" w:rsidRDefault="00F46428" w:rsidP="00F46428">
      <w:pPr>
        <w:rPr>
          <w:rFonts w:ascii="Arial" w:hAnsi="Arial" w:cs="Arial"/>
          <w:b/>
        </w:rPr>
      </w:pPr>
      <w:r w:rsidRPr="00F03EC4">
        <w:rPr>
          <w:rFonts w:ascii="Arial" w:hAnsi="Arial" w:cs="Arial"/>
          <w:b/>
        </w:rPr>
        <w:t xml:space="preserve">COMMENTS FROM THE PUBLIC/BOARD MEMBER </w:t>
      </w:r>
    </w:p>
    <w:p w14:paraId="0FCD4EE0" w14:textId="466FC444" w:rsidR="00F46428" w:rsidRPr="00F03EC4" w:rsidRDefault="00F46428" w:rsidP="00F46428">
      <w:pPr>
        <w:ind w:right="360"/>
        <w:rPr>
          <w:rFonts w:ascii="Arial" w:hAnsi="Arial" w:cs="Arial"/>
        </w:rPr>
      </w:pPr>
      <w:r w:rsidRPr="00F03EC4">
        <w:rPr>
          <w:rFonts w:ascii="Arial" w:hAnsi="Arial" w:cs="Arial"/>
          <w:i/>
        </w:rPr>
        <w:t>This is your opportunity to address the Commission on a matter not listed on the Agenda, but within the subject matter jurisdiction of the SCWG.  Please limit your comments to three minutes.</w:t>
      </w:r>
      <w:r w:rsidRPr="00F03EC4">
        <w:rPr>
          <w:rFonts w:ascii="Arial" w:hAnsi="Arial" w:cs="Arial"/>
        </w:rPr>
        <w:t xml:space="preserve"> </w:t>
      </w:r>
    </w:p>
    <w:p w14:paraId="48C92F7B" w14:textId="692F6629" w:rsidR="009A796F" w:rsidRPr="00F03EC4" w:rsidRDefault="009A796F" w:rsidP="00F46428">
      <w:pPr>
        <w:ind w:right="360"/>
        <w:rPr>
          <w:rFonts w:ascii="Arial" w:hAnsi="Arial" w:cs="Arial"/>
        </w:rPr>
      </w:pPr>
    </w:p>
    <w:p w14:paraId="52E84676" w14:textId="3CF8831F" w:rsidR="001C638C" w:rsidRPr="00F03EC4" w:rsidRDefault="009A796F" w:rsidP="00F46428">
      <w:pPr>
        <w:ind w:right="360"/>
        <w:rPr>
          <w:rFonts w:ascii="Arial" w:hAnsi="Arial" w:cs="Arial"/>
        </w:rPr>
      </w:pPr>
      <w:r w:rsidRPr="00F03EC4">
        <w:rPr>
          <w:rFonts w:ascii="Arial" w:hAnsi="Arial" w:cs="Arial"/>
        </w:rPr>
        <w:t>Dr. McCol</w:t>
      </w:r>
      <w:r w:rsidR="00524225" w:rsidRPr="00F03EC4">
        <w:rPr>
          <w:rFonts w:ascii="Arial" w:hAnsi="Arial" w:cs="Arial"/>
        </w:rPr>
        <w:t>l</w:t>
      </w:r>
      <w:r w:rsidRPr="00F03EC4">
        <w:rPr>
          <w:rFonts w:ascii="Arial" w:hAnsi="Arial" w:cs="Arial"/>
        </w:rPr>
        <w:t>ough</w:t>
      </w:r>
      <w:r w:rsidR="00524225" w:rsidRPr="00F03EC4">
        <w:rPr>
          <w:rFonts w:ascii="Arial" w:hAnsi="Arial" w:cs="Arial"/>
        </w:rPr>
        <w:t xml:space="preserve"> announced that the</w:t>
      </w:r>
      <w:r w:rsidRPr="00F03EC4">
        <w:rPr>
          <w:rFonts w:ascii="Arial" w:hAnsi="Arial" w:cs="Arial"/>
        </w:rPr>
        <w:t>13t</w:t>
      </w:r>
      <w:r w:rsidR="00524225" w:rsidRPr="00F03EC4">
        <w:rPr>
          <w:rFonts w:ascii="Arial" w:hAnsi="Arial" w:cs="Arial"/>
        </w:rPr>
        <w:t>h</w:t>
      </w:r>
      <w:r w:rsidRPr="00F03EC4">
        <w:rPr>
          <w:rFonts w:ascii="Arial" w:hAnsi="Arial" w:cs="Arial"/>
        </w:rPr>
        <w:t xml:space="preserve"> annual </w:t>
      </w:r>
      <w:r w:rsidR="00BC73AC">
        <w:rPr>
          <w:rFonts w:ascii="Arial" w:hAnsi="Arial" w:cs="Arial"/>
        </w:rPr>
        <w:t>W</w:t>
      </w:r>
      <w:r w:rsidRPr="00F03EC4">
        <w:rPr>
          <w:rFonts w:ascii="Arial" w:hAnsi="Arial" w:cs="Arial"/>
        </w:rPr>
        <w:t>omen</w:t>
      </w:r>
      <w:r w:rsidR="009511AB" w:rsidRPr="00F03EC4">
        <w:rPr>
          <w:rFonts w:ascii="Arial" w:hAnsi="Arial" w:cs="Arial"/>
        </w:rPr>
        <w:t>’</w:t>
      </w:r>
      <w:r w:rsidRPr="00F03EC4">
        <w:rPr>
          <w:rFonts w:ascii="Arial" w:hAnsi="Arial" w:cs="Arial"/>
        </w:rPr>
        <w:t xml:space="preserve">s </w:t>
      </w:r>
      <w:r w:rsidR="00BC73AC">
        <w:rPr>
          <w:rFonts w:ascii="Arial" w:hAnsi="Arial" w:cs="Arial"/>
        </w:rPr>
        <w:t>H</w:t>
      </w:r>
      <w:r w:rsidRPr="00F03EC4">
        <w:rPr>
          <w:rFonts w:ascii="Arial" w:hAnsi="Arial" w:cs="Arial"/>
        </w:rPr>
        <w:t xml:space="preserve">istory luncheon </w:t>
      </w:r>
      <w:r w:rsidR="00524225" w:rsidRPr="00F03EC4">
        <w:rPr>
          <w:rFonts w:ascii="Arial" w:hAnsi="Arial" w:cs="Arial"/>
        </w:rPr>
        <w:t xml:space="preserve">will be on </w:t>
      </w:r>
      <w:r w:rsidRPr="00F03EC4">
        <w:rPr>
          <w:rFonts w:ascii="Arial" w:hAnsi="Arial" w:cs="Arial"/>
        </w:rPr>
        <w:t xml:space="preserve">March 27, </w:t>
      </w:r>
      <w:r w:rsidR="00524225" w:rsidRPr="00F03EC4">
        <w:rPr>
          <w:rFonts w:ascii="Arial" w:hAnsi="Arial" w:cs="Arial"/>
        </w:rPr>
        <w:t>from</w:t>
      </w:r>
      <w:r w:rsidRPr="00F03EC4">
        <w:rPr>
          <w:rFonts w:ascii="Arial" w:hAnsi="Arial" w:cs="Arial"/>
        </w:rPr>
        <w:t xml:space="preserve"> 11-1:30</w:t>
      </w:r>
      <w:r w:rsidR="00524225" w:rsidRPr="00F03EC4">
        <w:rPr>
          <w:rFonts w:ascii="Arial" w:hAnsi="Arial" w:cs="Arial"/>
        </w:rPr>
        <w:t>, a</w:t>
      </w:r>
      <w:r w:rsidRPr="00F03EC4">
        <w:rPr>
          <w:rFonts w:ascii="Arial" w:hAnsi="Arial" w:cs="Arial"/>
        </w:rPr>
        <w:t xml:space="preserve">t </w:t>
      </w:r>
      <w:r w:rsidR="00BC73AC">
        <w:rPr>
          <w:rFonts w:ascii="Arial" w:hAnsi="Arial" w:cs="Arial"/>
        </w:rPr>
        <w:t xml:space="preserve">the </w:t>
      </w:r>
      <w:r w:rsidRPr="00F03EC4">
        <w:rPr>
          <w:rFonts w:ascii="Arial" w:hAnsi="Arial" w:cs="Arial"/>
        </w:rPr>
        <w:t xml:space="preserve">Hilton Garden Inn. </w:t>
      </w:r>
      <w:r w:rsidR="00524225" w:rsidRPr="00F03EC4">
        <w:rPr>
          <w:rFonts w:ascii="Arial" w:hAnsi="Arial" w:cs="Arial"/>
        </w:rPr>
        <w:t>The t</w:t>
      </w:r>
      <w:r w:rsidRPr="00F03EC4">
        <w:rPr>
          <w:rFonts w:ascii="Arial" w:hAnsi="Arial" w:cs="Arial"/>
        </w:rPr>
        <w:t>heme</w:t>
      </w:r>
      <w:r w:rsidR="00524225" w:rsidRPr="00F03EC4">
        <w:rPr>
          <w:rFonts w:ascii="Arial" w:hAnsi="Arial" w:cs="Arial"/>
        </w:rPr>
        <w:t xml:space="preserve"> is celebrating the</w:t>
      </w:r>
      <w:r w:rsidRPr="00F03EC4">
        <w:rPr>
          <w:rFonts w:ascii="Arial" w:hAnsi="Arial" w:cs="Arial"/>
        </w:rPr>
        <w:t xml:space="preserve"> 100</w:t>
      </w:r>
      <w:r w:rsidRPr="00F03EC4">
        <w:rPr>
          <w:rFonts w:ascii="Arial" w:hAnsi="Arial" w:cs="Arial"/>
          <w:vertAlign w:val="superscript"/>
        </w:rPr>
        <w:t>th</w:t>
      </w:r>
      <w:r w:rsidRPr="00F03EC4">
        <w:rPr>
          <w:rFonts w:ascii="Arial" w:hAnsi="Arial" w:cs="Arial"/>
        </w:rPr>
        <w:t xml:space="preserve"> year of women’s suffrage. More information to follo</w:t>
      </w:r>
      <w:r w:rsidR="001C638C" w:rsidRPr="00F03EC4">
        <w:rPr>
          <w:rFonts w:ascii="Arial" w:hAnsi="Arial" w:cs="Arial"/>
        </w:rPr>
        <w:t xml:space="preserve">w.  Amy Tamm </w:t>
      </w:r>
      <w:r w:rsidR="00524225" w:rsidRPr="00F03EC4">
        <w:rPr>
          <w:rFonts w:ascii="Arial" w:hAnsi="Arial" w:cs="Arial"/>
        </w:rPr>
        <w:t xml:space="preserve">will be presenting at the Solano Library function on </w:t>
      </w:r>
      <w:r w:rsidR="001C638C" w:rsidRPr="00F03EC4">
        <w:rPr>
          <w:rFonts w:ascii="Arial" w:hAnsi="Arial" w:cs="Arial"/>
        </w:rPr>
        <w:t>March 15</w:t>
      </w:r>
      <w:r w:rsidR="001C638C" w:rsidRPr="00F03EC4">
        <w:rPr>
          <w:rFonts w:ascii="Arial" w:hAnsi="Arial" w:cs="Arial"/>
          <w:vertAlign w:val="superscript"/>
        </w:rPr>
        <w:t>th</w:t>
      </w:r>
      <w:r w:rsidR="001C638C" w:rsidRPr="00F03EC4">
        <w:rPr>
          <w:rFonts w:ascii="Arial" w:hAnsi="Arial" w:cs="Arial"/>
        </w:rPr>
        <w:t>,</w:t>
      </w:r>
      <w:r w:rsidR="00A22243" w:rsidRPr="00F03EC4">
        <w:rPr>
          <w:rFonts w:ascii="Arial" w:hAnsi="Arial" w:cs="Arial"/>
        </w:rPr>
        <w:t xml:space="preserve"> at 2pm</w:t>
      </w:r>
      <w:r w:rsidR="001C638C" w:rsidRPr="00F03EC4">
        <w:rPr>
          <w:rFonts w:ascii="Arial" w:hAnsi="Arial" w:cs="Arial"/>
        </w:rPr>
        <w:t xml:space="preserve"> at </w:t>
      </w:r>
      <w:r w:rsidR="00524225" w:rsidRPr="00F03EC4">
        <w:rPr>
          <w:rFonts w:ascii="Arial" w:hAnsi="Arial" w:cs="Arial"/>
        </w:rPr>
        <w:t>the</w:t>
      </w:r>
      <w:r w:rsidR="00A22243" w:rsidRPr="00F03EC4">
        <w:rPr>
          <w:rFonts w:ascii="Arial" w:hAnsi="Arial" w:cs="Arial"/>
        </w:rPr>
        <w:t xml:space="preserve"> Vacaville </w:t>
      </w:r>
      <w:r w:rsidR="001C638C" w:rsidRPr="00F03EC4">
        <w:rPr>
          <w:rFonts w:ascii="Arial" w:hAnsi="Arial" w:cs="Arial"/>
        </w:rPr>
        <w:lastRenderedPageBreak/>
        <w:t>Community Center. Tickets are fre</w:t>
      </w:r>
      <w:r w:rsidR="00524225" w:rsidRPr="00F03EC4">
        <w:rPr>
          <w:rFonts w:ascii="Arial" w:hAnsi="Arial" w:cs="Arial"/>
        </w:rPr>
        <w:t xml:space="preserve">e; </w:t>
      </w:r>
      <w:r w:rsidR="001C638C" w:rsidRPr="00F03EC4">
        <w:rPr>
          <w:rFonts w:ascii="Arial" w:hAnsi="Arial" w:cs="Arial"/>
        </w:rPr>
        <w:t>more information to follow. Beginning on Feb</w:t>
      </w:r>
      <w:r w:rsidR="00524225" w:rsidRPr="00F03EC4">
        <w:rPr>
          <w:rFonts w:ascii="Arial" w:hAnsi="Arial" w:cs="Arial"/>
        </w:rPr>
        <w:t xml:space="preserve">ruary 1, </w:t>
      </w:r>
      <w:r w:rsidR="001C638C" w:rsidRPr="00F03EC4">
        <w:rPr>
          <w:rFonts w:ascii="Arial" w:hAnsi="Arial" w:cs="Arial"/>
        </w:rPr>
        <w:t xml:space="preserve">tickets </w:t>
      </w:r>
      <w:r w:rsidR="00524225" w:rsidRPr="00F03EC4">
        <w:rPr>
          <w:rFonts w:ascii="Arial" w:hAnsi="Arial" w:cs="Arial"/>
        </w:rPr>
        <w:t xml:space="preserve">will be </w:t>
      </w:r>
      <w:r w:rsidR="001C638C" w:rsidRPr="00F03EC4">
        <w:rPr>
          <w:rFonts w:ascii="Arial" w:hAnsi="Arial" w:cs="Arial"/>
        </w:rPr>
        <w:t>available at libraries.</w:t>
      </w:r>
    </w:p>
    <w:p w14:paraId="380A8592" w14:textId="06B306F0" w:rsidR="001C638C" w:rsidRPr="00F03EC4" w:rsidRDefault="001C638C" w:rsidP="00F46428">
      <w:pPr>
        <w:ind w:right="360"/>
        <w:rPr>
          <w:rFonts w:ascii="Arial" w:hAnsi="Arial" w:cs="Arial"/>
        </w:rPr>
      </w:pPr>
    </w:p>
    <w:p w14:paraId="1D1DD0F3" w14:textId="553CE2EE" w:rsidR="001C638C" w:rsidRPr="00F03EC4" w:rsidRDefault="001C638C" w:rsidP="00F46428">
      <w:pPr>
        <w:ind w:right="360"/>
        <w:rPr>
          <w:rFonts w:ascii="Arial" w:hAnsi="Arial" w:cs="Arial"/>
        </w:rPr>
      </w:pPr>
      <w:r w:rsidRPr="00F03EC4">
        <w:rPr>
          <w:rFonts w:ascii="Arial" w:hAnsi="Arial" w:cs="Arial"/>
        </w:rPr>
        <w:t>Ms. Martinez</w:t>
      </w:r>
      <w:r w:rsidR="00330139" w:rsidRPr="00F03EC4">
        <w:rPr>
          <w:rFonts w:ascii="Arial" w:hAnsi="Arial" w:cs="Arial"/>
        </w:rPr>
        <w:t xml:space="preserve"> announced a non-profit group run by</w:t>
      </w:r>
      <w:r w:rsidRPr="00F03EC4">
        <w:rPr>
          <w:rFonts w:ascii="Arial" w:hAnsi="Arial" w:cs="Arial"/>
        </w:rPr>
        <w:t xml:space="preserve"> Lisa Blanchard</w:t>
      </w:r>
      <w:r w:rsidR="002125B9" w:rsidRPr="00F03EC4">
        <w:rPr>
          <w:rFonts w:ascii="Arial" w:hAnsi="Arial" w:cs="Arial"/>
        </w:rPr>
        <w:t>,</w:t>
      </w:r>
      <w:r w:rsidR="00330139" w:rsidRPr="00F03EC4">
        <w:rPr>
          <w:rFonts w:ascii="Arial" w:hAnsi="Arial" w:cs="Arial"/>
        </w:rPr>
        <w:t xml:space="preserve"> known as </w:t>
      </w:r>
      <w:proofErr w:type="gramStart"/>
      <w:r w:rsidR="00330139" w:rsidRPr="00F03EC4">
        <w:rPr>
          <w:rFonts w:ascii="Arial" w:hAnsi="Arial" w:cs="Arial"/>
        </w:rPr>
        <w:t xml:space="preserve">the </w:t>
      </w:r>
      <w:r w:rsidRPr="00F03EC4">
        <w:rPr>
          <w:rFonts w:ascii="Arial" w:hAnsi="Arial" w:cs="Arial"/>
        </w:rPr>
        <w:t>”</w:t>
      </w:r>
      <w:r w:rsidR="00330139" w:rsidRPr="00F03EC4">
        <w:rPr>
          <w:rFonts w:ascii="Arial" w:hAnsi="Arial" w:cs="Arial"/>
        </w:rPr>
        <w:t>G</w:t>
      </w:r>
      <w:r w:rsidRPr="00F03EC4">
        <w:rPr>
          <w:rFonts w:ascii="Arial" w:hAnsi="Arial" w:cs="Arial"/>
        </w:rPr>
        <w:t>rateful</w:t>
      </w:r>
      <w:proofErr w:type="gramEnd"/>
      <w:r w:rsidRPr="00F03EC4">
        <w:rPr>
          <w:rFonts w:ascii="Arial" w:hAnsi="Arial" w:cs="Arial"/>
        </w:rPr>
        <w:t xml:space="preserve"> </w:t>
      </w:r>
      <w:r w:rsidR="00330139" w:rsidRPr="00F03EC4">
        <w:rPr>
          <w:rFonts w:ascii="Arial" w:hAnsi="Arial" w:cs="Arial"/>
        </w:rPr>
        <w:t>G</w:t>
      </w:r>
      <w:r w:rsidRPr="00F03EC4">
        <w:rPr>
          <w:rFonts w:ascii="Arial" w:hAnsi="Arial" w:cs="Arial"/>
        </w:rPr>
        <w:t xml:space="preserve">arment </w:t>
      </w:r>
      <w:r w:rsidR="00330139" w:rsidRPr="00F03EC4">
        <w:rPr>
          <w:rFonts w:ascii="Arial" w:hAnsi="Arial" w:cs="Arial"/>
        </w:rPr>
        <w:t>P</w:t>
      </w:r>
      <w:r w:rsidRPr="00F03EC4">
        <w:rPr>
          <w:rFonts w:ascii="Arial" w:hAnsi="Arial" w:cs="Arial"/>
        </w:rPr>
        <w:t>roject”</w:t>
      </w:r>
      <w:r w:rsidR="00852BD5" w:rsidRPr="00F03EC4">
        <w:rPr>
          <w:rFonts w:ascii="Arial" w:hAnsi="Arial" w:cs="Arial"/>
        </w:rPr>
        <w:t xml:space="preserve"> </w:t>
      </w:r>
      <w:r w:rsidR="00BC73AC">
        <w:rPr>
          <w:rFonts w:ascii="Arial" w:hAnsi="Arial" w:cs="Arial"/>
        </w:rPr>
        <w:t xml:space="preserve">which </w:t>
      </w:r>
      <w:r w:rsidR="00852BD5" w:rsidRPr="00F03EC4">
        <w:rPr>
          <w:rFonts w:ascii="Arial" w:hAnsi="Arial" w:cs="Arial"/>
        </w:rPr>
        <w:t>provide</w:t>
      </w:r>
      <w:r w:rsidR="00BC73AC">
        <w:rPr>
          <w:rFonts w:ascii="Arial" w:hAnsi="Arial" w:cs="Arial"/>
        </w:rPr>
        <w:t>s</w:t>
      </w:r>
      <w:r w:rsidR="00852BD5" w:rsidRPr="00F03EC4">
        <w:rPr>
          <w:rFonts w:ascii="Arial" w:hAnsi="Arial" w:cs="Arial"/>
        </w:rPr>
        <w:t xml:space="preserve"> clothes for victims of se</w:t>
      </w:r>
      <w:r w:rsidRPr="00F03EC4">
        <w:rPr>
          <w:rFonts w:ascii="Arial" w:hAnsi="Arial" w:cs="Arial"/>
        </w:rPr>
        <w:t>xual assault</w:t>
      </w:r>
      <w:r w:rsidR="002125B9" w:rsidRPr="00F03EC4">
        <w:rPr>
          <w:rFonts w:ascii="Arial" w:hAnsi="Arial" w:cs="Arial"/>
        </w:rPr>
        <w:t>, whose clothes are kept as evidence as part of the</w:t>
      </w:r>
      <w:r w:rsidRPr="00F03EC4">
        <w:rPr>
          <w:rFonts w:ascii="Arial" w:hAnsi="Arial" w:cs="Arial"/>
        </w:rPr>
        <w:t xml:space="preserve"> victim’s rape kit</w:t>
      </w:r>
      <w:r w:rsidR="002125B9" w:rsidRPr="00F03EC4">
        <w:rPr>
          <w:rFonts w:ascii="Arial" w:hAnsi="Arial" w:cs="Arial"/>
        </w:rPr>
        <w:t>. Toiletries, clothing are donated as well as gift cards.</w:t>
      </w:r>
    </w:p>
    <w:p w14:paraId="68526097" w14:textId="77777777" w:rsidR="002125B9" w:rsidRPr="00F03EC4" w:rsidRDefault="002125B9" w:rsidP="00F46428">
      <w:pPr>
        <w:ind w:right="360"/>
        <w:rPr>
          <w:rFonts w:ascii="Arial" w:hAnsi="Arial" w:cs="Arial"/>
        </w:rPr>
      </w:pPr>
    </w:p>
    <w:p w14:paraId="7D3D2DB0" w14:textId="693BDCDB" w:rsidR="001C638C" w:rsidRPr="00F03EC4" w:rsidRDefault="001C638C" w:rsidP="00F46428">
      <w:pPr>
        <w:ind w:right="360"/>
        <w:rPr>
          <w:rFonts w:ascii="Arial" w:hAnsi="Arial" w:cs="Arial"/>
        </w:rPr>
      </w:pPr>
      <w:r w:rsidRPr="00F03EC4">
        <w:rPr>
          <w:rFonts w:ascii="Arial" w:hAnsi="Arial" w:cs="Arial"/>
        </w:rPr>
        <w:t xml:space="preserve">Commissioner Ferrara noted that some information </w:t>
      </w:r>
      <w:r w:rsidR="00A22243" w:rsidRPr="00F03EC4">
        <w:rPr>
          <w:rFonts w:ascii="Arial" w:hAnsi="Arial" w:cs="Arial"/>
        </w:rPr>
        <w:t xml:space="preserve">is reflected in the data which may be under separate reports. Data received </w:t>
      </w:r>
      <w:r w:rsidR="002125B9" w:rsidRPr="00F03EC4">
        <w:rPr>
          <w:rFonts w:ascii="Arial" w:hAnsi="Arial" w:cs="Arial"/>
        </w:rPr>
        <w:t xml:space="preserve">is </w:t>
      </w:r>
      <w:r w:rsidR="00A22243" w:rsidRPr="00F03EC4">
        <w:rPr>
          <w:rFonts w:ascii="Arial" w:hAnsi="Arial" w:cs="Arial"/>
        </w:rPr>
        <w:t>not from incident reports.</w:t>
      </w:r>
      <w:r w:rsidR="002125B9" w:rsidRPr="00F03EC4">
        <w:rPr>
          <w:rFonts w:ascii="Arial" w:hAnsi="Arial" w:cs="Arial"/>
        </w:rPr>
        <w:t xml:space="preserve"> There may be more data available, but not from incident reports.</w:t>
      </w:r>
    </w:p>
    <w:p w14:paraId="6D40DD4C" w14:textId="6C769894" w:rsidR="00A22243" w:rsidRPr="00F03EC4" w:rsidRDefault="00A22243" w:rsidP="00F46428">
      <w:pPr>
        <w:ind w:right="360"/>
        <w:rPr>
          <w:rFonts w:ascii="Arial" w:hAnsi="Arial" w:cs="Arial"/>
        </w:rPr>
      </w:pPr>
    </w:p>
    <w:p w14:paraId="79726222" w14:textId="2F0EBC3E" w:rsidR="00A22243" w:rsidRPr="00F03EC4" w:rsidRDefault="0015044A" w:rsidP="00F46428">
      <w:pPr>
        <w:ind w:right="360"/>
        <w:rPr>
          <w:rFonts w:ascii="Arial" w:hAnsi="Arial" w:cs="Arial"/>
        </w:rPr>
      </w:pPr>
      <w:r w:rsidRPr="00F03EC4">
        <w:rPr>
          <w:rFonts w:ascii="Arial" w:hAnsi="Arial" w:cs="Arial"/>
        </w:rPr>
        <w:t xml:space="preserve">Ms. Engle noted that </w:t>
      </w:r>
      <w:r w:rsidR="00A22243" w:rsidRPr="00F03EC4">
        <w:rPr>
          <w:rFonts w:ascii="Arial" w:hAnsi="Arial" w:cs="Arial"/>
        </w:rPr>
        <w:t>no information on trafficking</w:t>
      </w:r>
      <w:r w:rsidRPr="00F03EC4">
        <w:rPr>
          <w:rFonts w:ascii="Arial" w:hAnsi="Arial" w:cs="Arial"/>
        </w:rPr>
        <w:t xml:space="preserve"> is available</w:t>
      </w:r>
      <w:r w:rsidR="00A22243" w:rsidRPr="00F03EC4">
        <w:rPr>
          <w:rFonts w:ascii="Arial" w:hAnsi="Arial" w:cs="Arial"/>
        </w:rPr>
        <w:t xml:space="preserve"> in the librarie</w:t>
      </w:r>
      <w:r w:rsidRPr="00F03EC4">
        <w:rPr>
          <w:rFonts w:ascii="Arial" w:hAnsi="Arial" w:cs="Arial"/>
        </w:rPr>
        <w:t xml:space="preserve">s, and </w:t>
      </w:r>
      <w:r w:rsidR="00A22243" w:rsidRPr="00F03EC4">
        <w:rPr>
          <w:rFonts w:ascii="Arial" w:hAnsi="Arial" w:cs="Arial"/>
        </w:rPr>
        <w:t>needs to be in the libraries</w:t>
      </w:r>
      <w:r w:rsidRPr="00F03EC4">
        <w:rPr>
          <w:rFonts w:ascii="Arial" w:hAnsi="Arial" w:cs="Arial"/>
        </w:rPr>
        <w:t xml:space="preserve">. </w:t>
      </w:r>
      <w:r w:rsidR="00A22243" w:rsidRPr="00F03EC4">
        <w:rPr>
          <w:rFonts w:ascii="Arial" w:hAnsi="Arial" w:cs="Arial"/>
        </w:rPr>
        <w:t>Chair Sherlock noted that upon completion of</w:t>
      </w:r>
      <w:r w:rsidRPr="00F03EC4">
        <w:rPr>
          <w:rFonts w:ascii="Arial" w:hAnsi="Arial" w:cs="Arial"/>
        </w:rPr>
        <w:t xml:space="preserve"> the status</w:t>
      </w:r>
      <w:r w:rsidR="00A22243" w:rsidRPr="00F03EC4">
        <w:rPr>
          <w:rFonts w:ascii="Arial" w:hAnsi="Arial" w:cs="Arial"/>
        </w:rPr>
        <w:t xml:space="preserve"> report, ideas may be</w:t>
      </w:r>
      <w:r w:rsidRPr="00F03EC4">
        <w:rPr>
          <w:rFonts w:ascii="Arial" w:hAnsi="Arial" w:cs="Arial"/>
        </w:rPr>
        <w:t xml:space="preserve"> implemented related to this issue. </w:t>
      </w:r>
      <w:r w:rsidR="00A22243" w:rsidRPr="00F03EC4">
        <w:rPr>
          <w:rFonts w:ascii="Arial" w:hAnsi="Arial" w:cs="Arial"/>
        </w:rPr>
        <w:t xml:space="preserve">Commissioner Gibson </w:t>
      </w:r>
      <w:r w:rsidRPr="00F03EC4">
        <w:rPr>
          <w:rFonts w:ascii="Arial" w:hAnsi="Arial" w:cs="Arial"/>
        </w:rPr>
        <w:t>noted that her organization, AGAPE</w:t>
      </w:r>
      <w:r w:rsidR="00A22243" w:rsidRPr="00F03EC4">
        <w:rPr>
          <w:rFonts w:ascii="Arial" w:hAnsi="Arial" w:cs="Arial"/>
        </w:rPr>
        <w:t xml:space="preserve"> </w:t>
      </w:r>
      <w:r w:rsidRPr="00F03EC4">
        <w:rPr>
          <w:rFonts w:ascii="Arial" w:hAnsi="Arial" w:cs="Arial"/>
        </w:rPr>
        <w:t>also has a</w:t>
      </w:r>
      <w:r w:rsidR="00A22243" w:rsidRPr="00F03EC4">
        <w:rPr>
          <w:rFonts w:ascii="Arial" w:hAnsi="Arial" w:cs="Arial"/>
        </w:rPr>
        <w:t xml:space="preserve"> “clothing closet”</w:t>
      </w:r>
      <w:r w:rsidR="00A41B48" w:rsidRPr="00F03EC4">
        <w:rPr>
          <w:rFonts w:ascii="Arial" w:hAnsi="Arial" w:cs="Arial"/>
        </w:rPr>
        <w:t>. Commissioner Gibson</w:t>
      </w:r>
      <w:r w:rsidRPr="00F03EC4">
        <w:rPr>
          <w:rFonts w:ascii="Arial" w:hAnsi="Arial" w:cs="Arial"/>
        </w:rPr>
        <w:t xml:space="preserve"> will reach out to Lisa.</w:t>
      </w:r>
      <w:r w:rsidR="00A41B48" w:rsidRPr="00F03EC4">
        <w:rPr>
          <w:rFonts w:ascii="Arial" w:hAnsi="Arial" w:cs="Arial"/>
        </w:rPr>
        <w:t xml:space="preserve"> </w:t>
      </w:r>
      <w:r w:rsidR="00A22243" w:rsidRPr="00F03EC4">
        <w:rPr>
          <w:rFonts w:ascii="Arial" w:hAnsi="Arial" w:cs="Arial"/>
        </w:rPr>
        <w:t xml:space="preserve">Chair Sherlock </w:t>
      </w:r>
      <w:r w:rsidR="00A41B48" w:rsidRPr="00F03EC4">
        <w:rPr>
          <w:rFonts w:ascii="Arial" w:hAnsi="Arial" w:cs="Arial"/>
        </w:rPr>
        <w:t>added</w:t>
      </w:r>
      <w:r w:rsidR="00A22243" w:rsidRPr="00F03EC4">
        <w:rPr>
          <w:rFonts w:ascii="Arial" w:hAnsi="Arial" w:cs="Arial"/>
        </w:rPr>
        <w:t xml:space="preserve"> that </w:t>
      </w:r>
      <w:r w:rsidR="00A41B48" w:rsidRPr="00F03EC4">
        <w:rPr>
          <w:rFonts w:ascii="Arial" w:hAnsi="Arial" w:cs="Arial"/>
        </w:rPr>
        <w:t xml:space="preserve">a </w:t>
      </w:r>
      <w:r w:rsidR="00A22243" w:rsidRPr="00F03EC4">
        <w:rPr>
          <w:rFonts w:ascii="Arial" w:hAnsi="Arial" w:cs="Arial"/>
        </w:rPr>
        <w:t>sex trafficking</w:t>
      </w:r>
      <w:r w:rsidRPr="00F03EC4">
        <w:rPr>
          <w:rFonts w:ascii="Arial" w:hAnsi="Arial" w:cs="Arial"/>
        </w:rPr>
        <w:t xml:space="preserve"> awareness</w:t>
      </w:r>
      <w:r w:rsidR="00A22243" w:rsidRPr="00F03EC4">
        <w:rPr>
          <w:rFonts w:ascii="Arial" w:hAnsi="Arial" w:cs="Arial"/>
        </w:rPr>
        <w:t xml:space="preserve"> march</w:t>
      </w:r>
      <w:r w:rsidR="00A41B48" w:rsidRPr="00F03EC4">
        <w:rPr>
          <w:rFonts w:ascii="Arial" w:hAnsi="Arial" w:cs="Arial"/>
        </w:rPr>
        <w:t xml:space="preserve"> will be held</w:t>
      </w:r>
      <w:r w:rsidR="00A22243" w:rsidRPr="00F03EC4">
        <w:rPr>
          <w:rFonts w:ascii="Arial" w:hAnsi="Arial" w:cs="Arial"/>
        </w:rPr>
        <w:t xml:space="preserve"> on Saturday</w:t>
      </w:r>
      <w:r w:rsidR="00A41B48" w:rsidRPr="00F03EC4">
        <w:rPr>
          <w:rFonts w:ascii="Arial" w:hAnsi="Arial" w:cs="Arial"/>
        </w:rPr>
        <w:t>, January 18,</w:t>
      </w:r>
      <w:r w:rsidR="00A22243" w:rsidRPr="00F03EC4">
        <w:rPr>
          <w:rFonts w:ascii="Arial" w:hAnsi="Arial" w:cs="Arial"/>
        </w:rPr>
        <w:t xml:space="preserve"> in Vallejo to bring attention to this idea.</w:t>
      </w:r>
    </w:p>
    <w:p w14:paraId="5257A6FD" w14:textId="7591747F" w:rsidR="00F46428" w:rsidRPr="00F03EC4" w:rsidRDefault="00F46428" w:rsidP="00F46428">
      <w:pPr>
        <w:pStyle w:val="ListParagraph"/>
        <w:numPr>
          <w:ilvl w:val="0"/>
          <w:numId w:val="1"/>
        </w:numPr>
        <w:spacing w:before="120"/>
        <w:ind w:left="547"/>
        <w:rPr>
          <w:rFonts w:ascii="Arial" w:hAnsi="Arial" w:cs="Arial"/>
        </w:rPr>
      </w:pPr>
      <w:r w:rsidRPr="00F03EC4">
        <w:rPr>
          <w:rFonts w:ascii="Arial" w:hAnsi="Arial" w:cs="Arial"/>
        </w:rPr>
        <w:t>Additions/Deletions to the Agenda</w:t>
      </w:r>
    </w:p>
    <w:p w14:paraId="682F34A7" w14:textId="1B15FB8F" w:rsidR="001C638C" w:rsidRPr="00F03EC4" w:rsidRDefault="001C638C" w:rsidP="001C638C">
      <w:pPr>
        <w:pStyle w:val="ListParagraph"/>
        <w:spacing w:before="120"/>
        <w:ind w:left="547"/>
        <w:rPr>
          <w:rFonts w:ascii="Arial" w:hAnsi="Arial" w:cs="Arial"/>
        </w:rPr>
      </w:pPr>
      <w:r w:rsidRPr="00F03EC4">
        <w:rPr>
          <w:rFonts w:ascii="Arial" w:hAnsi="Arial" w:cs="Arial"/>
        </w:rPr>
        <w:t xml:space="preserve">Motion to approve agenda made by Commissioner </w:t>
      </w:r>
      <w:r w:rsidR="00F801A8" w:rsidRPr="00F03EC4">
        <w:rPr>
          <w:rFonts w:ascii="Arial" w:hAnsi="Arial" w:cs="Arial"/>
        </w:rPr>
        <w:t>Cheek</w:t>
      </w:r>
      <w:r w:rsidRPr="00F03EC4">
        <w:rPr>
          <w:rFonts w:ascii="Arial" w:hAnsi="Arial" w:cs="Arial"/>
        </w:rPr>
        <w:t xml:space="preserve"> seconded by Commissioner </w:t>
      </w:r>
      <w:r w:rsidR="00F801A8" w:rsidRPr="00F03EC4">
        <w:rPr>
          <w:rFonts w:ascii="Arial" w:hAnsi="Arial" w:cs="Arial"/>
        </w:rPr>
        <w:t>Batchelor</w:t>
      </w:r>
      <w:r w:rsidRPr="00F03EC4">
        <w:rPr>
          <w:rFonts w:ascii="Arial" w:hAnsi="Arial" w:cs="Arial"/>
        </w:rPr>
        <w:t xml:space="preserve"> Vote:  </w:t>
      </w:r>
      <w:r w:rsidR="00F801A8" w:rsidRPr="00F03EC4">
        <w:rPr>
          <w:rFonts w:ascii="Arial" w:hAnsi="Arial" w:cs="Arial"/>
        </w:rPr>
        <w:t>Unanimous</w:t>
      </w:r>
    </w:p>
    <w:p w14:paraId="4AD33EED" w14:textId="77777777" w:rsidR="00184229" w:rsidRPr="00F03EC4" w:rsidRDefault="00F46428" w:rsidP="001C638C">
      <w:pPr>
        <w:pStyle w:val="ListParagraph"/>
        <w:numPr>
          <w:ilvl w:val="0"/>
          <w:numId w:val="1"/>
        </w:numPr>
        <w:spacing w:before="240"/>
        <w:ind w:left="547"/>
        <w:rPr>
          <w:rFonts w:ascii="Arial" w:hAnsi="Arial" w:cs="Arial"/>
        </w:rPr>
      </w:pPr>
      <w:r w:rsidRPr="00F03EC4">
        <w:rPr>
          <w:rFonts w:ascii="Arial" w:hAnsi="Arial" w:cs="Arial"/>
        </w:rPr>
        <w:t xml:space="preserve">Approval of the December 19th, 2019 SCWG Meeting Minutes </w:t>
      </w:r>
    </w:p>
    <w:p w14:paraId="45332574" w14:textId="444FF769" w:rsidR="001C638C" w:rsidRPr="00F03EC4" w:rsidRDefault="001C638C" w:rsidP="00184229">
      <w:pPr>
        <w:pStyle w:val="ListParagraph"/>
        <w:spacing w:before="240"/>
        <w:ind w:left="547"/>
        <w:rPr>
          <w:rFonts w:ascii="Arial" w:hAnsi="Arial" w:cs="Arial"/>
        </w:rPr>
      </w:pPr>
      <w:r w:rsidRPr="00F03EC4">
        <w:rPr>
          <w:rFonts w:ascii="Arial" w:hAnsi="Arial" w:cs="Arial"/>
        </w:rPr>
        <w:t xml:space="preserve">Motion to approve December minutes made by Commissioner </w:t>
      </w:r>
      <w:r w:rsidR="00F801A8" w:rsidRPr="00F03EC4">
        <w:rPr>
          <w:rFonts w:ascii="Arial" w:hAnsi="Arial" w:cs="Arial"/>
        </w:rPr>
        <w:t>Cheek</w:t>
      </w:r>
      <w:r w:rsidRPr="00F03EC4">
        <w:rPr>
          <w:rFonts w:ascii="Arial" w:hAnsi="Arial" w:cs="Arial"/>
        </w:rPr>
        <w:t xml:space="preserve">, seconded by Commissioner </w:t>
      </w:r>
      <w:r w:rsidR="00F801A8" w:rsidRPr="00F03EC4">
        <w:rPr>
          <w:rFonts w:ascii="Arial" w:hAnsi="Arial" w:cs="Arial"/>
        </w:rPr>
        <w:t>Gibson</w:t>
      </w:r>
      <w:r w:rsidRPr="00F03EC4">
        <w:rPr>
          <w:rFonts w:ascii="Arial" w:hAnsi="Arial" w:cs="Arial"/>
        </w:rPr>
        <w:t xml:space="preserve"> Vote:  </w:t>
      </w:r>
      <w:r w:rsidR="00F801A8" w:rsidRPr="00F03EC4">
        <w:rPr>
          <w:rFonts w:ascii="Arial" w:hAnsi="Arial" w:cs="Arial"/>
        </w:rPr>
        <w:t>Unanimous</w:t>
      </w:r>
    </w:p>
    <w:p w14:paraId="3D251653" w14:textId="77777777" w:rsidR="00F46428" w:rsidRPr="00F03EC4" w:rsidRDefault="00F46428" w:rsidP="00F46428">
      <w:pPr>
        <w:spacing w:after="120"/>
        <w:rPr>
          <w:rFonts w:ascii="Arial" w:hAnsi="Arial" w:cs="Arial"/>
          <w:b/>
        </w:rPr>
      </w:pPr>
    </w:p>
    <w:p w14:paraId="52D652B5" w14:textId="719D5E91" w:rsidR="00F46428" w:rsidRPr="00F03EC4" w:rsidRDefault="00F46428" w:rsidP="00F46428">
      <w:pPr>
        <w:spacing w:after="120"/>
        <w:rPr>
          <w:rFonts w:ascii="Arial" w:hAnsi="Arial" w:cs="Arial"/>
          <w:i/>
        </w:rPr>
      </w:pPr>
      <w:r w:rsidRPr="00F03EC4">
        <w:rPr>
          <w:rFonts w:ascii="Arial" w:hAnsi="Arial" w:cs="Arial"/>
          <w:b/>
        </w:rPr>
        <w:t xml:space="preserve">REGULAR CALENDAR </w:t>
      </w:r>
    </w:p>
    <w:p w14:paraId="52806702" w14:textId="77777777" w:rsidR="00184229" w:rsidRPr="00F03EC4" w:rsidRDefault="00F46428" w:rsidP="006E3C83">
      <w:pPr>
        <w:pStyle w:val="ListParagraph"/>
        <w:numPr>
          <w:ilvl w:val="0"/>
          <w:numId w:val="2"/>
        </w:numPr>
        <w:tabs>
          <w:tab w:val="left" w:pos="720"/>
        </w:tabs>
        <w:spacing w:before="120"/>
        <w:ind w:left="720"/>
        <w:rPr>
          <w:rFonts w:ascii="Arial" w:hAnsi="Arial" w:cs="Arial"/>
        </w:rPr>
      </w:pPr>
      <w:bookmarkStart w:id="1" w:name="_Hlk10712275"/>
      <w:r w:rsidRPr="00F03EC4">
        <w:rPr>
          <w:rFonts w:ascii="Arial" w:hAnsi="Arial" w:cs="Arial"/>
        </w:rPr>
        <w:t xml:space="preserve">Status Report Update </w:t>
      </w:r>
    </w:p>
    <w:p w14:paraId="09CFB956" w14:textId="17624DC8" w:rsidR="00F801A8" w:rsidRPr="00F03EC4" w:rsidRDefault="00F801A8" w:rsidP="00F801A8">
      <w:pPr>
        <w:pStyle w:val="ListParagraph"/>
        <w:tabs>
          <w:tab w:val="left" w:pos="720"/>
        </w:tabs>
        <w:spacing w:before="120"/>
        <w:rPr>
          <w:rFonts w:ascii="Arial" w:hAnsi="Arial" w:cs="Arial"/>
        </w:rPr>
      </w:pPr>
      <w:r w:rsidRPr="00F03EC4">
        <w:rPr>
          <w:rFonts w:ascii="Arial" w:hAnsi="Arial" w:cs="Arial"/>
        </w:rPr>
        <w:t xml:space="preserve">Commissioner Hamilton reported on a phone conference with the consultant. Categories and data need to be collected so as to vet data. Review will entail filling in gaps and helping them utilize their time efficiently. Commissioner Sherlock added that there is flexibility as to the length of the report. The goal is to complete the report by March 31. </w:t>
      </w:r>
      <w:r w:rsidR="00184229" w:rsidRPr="00F03EC4">
        <w:rPr>
          <w:rFonts w:ascii="Arial" w:hAnsi="Arial" w:cs="Arial"/>
        </w:rPr>
        <w:t>Chair Sherlock a</w:t>
      </w:r>
      <w:r w:rsidRPr="00F03EC4">
        <w:rPr>
          <w:rFonts w:ascii="Arial" w:hAnsi="Arial" w:cs="Arial"/>
        </w:rPr>
        <w:t>sked for the contact information.</w:t>
      </w:r>
      <w:r w:rsidR="00184229" w:rsidRPr="00F03EC4">
        <w:rPr>
          <w:rFonts w:ascii="Arial" w:hAnsi="Arial" w:cs="Arial"/>
        </w:rPr>
        <w:t xml:space="preserve"> </w:t>
      </w:r>
      <w:r w:rsidRPr="00F03EC4">
        <w:rPr>
          <w:rFonts w:ascii="Arial" w:hAnsi="Arial" w:cs="Arial"/>
        </w:rPr>
        <w:t xml:space="preserve">Status </w:t>
      </w:r>
      <w:r w:rsidR="00184229" w:rsidRPr="00F03EC4">
        <w:rPr>
          <w:rFonts w:ascii="Arial" w:hAnsi="Arial" w:cs="Arial"/>
        </w:rPr>
        <w:t>R</w:t>
      </w:r>
      <w:r w:rsidRPr="00F03EC4">
        <w:rPr>
          <w:rFonts w:ascii="Arial" w:hAnsi="Arial" w:cs="Arial"/>
        </w:rPr>
        <w:t>eport committee will communicate with the consultant.</w:t>
      </w:r>
    </w:p>
    <w:p w14:paraId="53FFDFDD" w14:textId="51E1532D" w:rsidR="006F0F5A" w:rsidRPr="00F03EC4" w:rsidRDefault="00F801A8" w:rsidP="00F801A8">
      <w:pPr>
        <w:pStyle w:val="ListParagraph"/>
        <w:tabs>
          <w:tab w:val="left" w:pos="720"/>
        </w:tabs>
        <w:spacing w:before="120"/>
        <w:rPr>
          <w:rFonts w:ascii="Arial" w:hAnsi="Arial" w:cs="Arial"/>
        </w:rPr>
      </w:pPr>
      <w:r w:rsidRPr="00F03EC4">
        <w:rPr>
          <w:rFonts w:ascii="Arial" w:hAnsi="Arial" w:cs="Arial"/>
        </w:rPr>
        <w:t>Commissioner Ferrara added more data that has been collected</w:t>
      </w:r>
      <w:r w:rsidR="00184229" w:rsidRPr="00F03EC4">
        <w:rPr>
          <w:rFonts w:ascii="Arial" w:hAnsi="Arial" w:cs="Arial"/>
        </w:rPr>
        <w:t xml:space="preserve"> </w:t>
      </w:r>
      <w:r w:rsidRPr="00F03EC4">
        <w:rPr>
          <w:rFonts w:ascii="Arial" w:hAnsi="Arial" w:cs="Arial"/>
        </w:rPr>
        <w:t>from Dixon</w:t>
      </w:r>
      <w:r w:rsidR="00184229" w:rsidRPr="00F03EC4">
        <w:rPr>
          <w:rFonts w:ascii="Arial" w:hAnsi="Arial" w:cs="Arial"/>
        </w:rPr>
        <w:t>, however, the data was not categorized</w:t>
      </w:r>
      <w:r w:rsidRPr="00F03EC4">
        <w:rPr>
          <w:rFonts w:ascii="Arial" w:hAnsi="Arial" w:cs="Arial"/>
        </w:rPr>
        <w:t>. The City will be providing data by the week of the 21</w:t>
      </w:r>
      <w:r w:rsidRPr="00F03EC4">
        <w:rPr>
          <w:rFonts w:ascii="Arial" w:hAnsi="Arial" w:cs="Arial"/>
          <w:vertAlign w:val="superscript"/>
        </w:rPr>
        <w:t>st</w:t>
      </w:r>
      <w:r w:rsidRPr="00F03EC4">
        <w:rPr>
          <w:rFonts w:ascii="Arial" w:hAnsi="Arial" w:cs="Arial"/>
        </w:rPr>
        <w:t xml:space="preserve">, ideally on an excel </w:t>
      </w:r>
      <w:r w:rsidR="00184229" w:rsidRPr="00F03EC4">
        <w:rPr>
          <w:rFonts w:ascii="Arial" w:hAnsi="Arial" w:cs="Arial"/>
        </w:rPr>
        <w:t>spreadsheet and more complete</w:t>
      </w:r>
      <w:r w:rsidRPr="00F03EC4">
        <w:rPr>
          <w:rFonts w:ascii="Arial" w:hAnsi="Arial" w:cs="Arial"/>
        </w:rPr>
        <w:t>. D</w:t>
      </w:r>
      <w:r w:rsidR="00184229" w:rsidRPr="00F03EC4">
        <w:rPr>
          <w:rFonts w:ascii="Arial" w:hAnsi="Arial" w:cs="Arial"/>
        </w:rPr>
        <w:t>istrict Attorney</w:t>
      </w:r>
      <w:r w:rsidRPr="00F03EC4">
        <w:rPr>
          <w:rFonts w:ascii="Arial" w:hAnsi="Arial" w:cs="Arial"/>
        </w:rPr>
        <w:t xml:space="preserve"> Abrams will also be providing dat</w:t>
      </w:r>
      <w:r w:rsidR="00184229" w:rsidRPr="00F03EC4">
        <w:rPr>
          <w:rFonts w:ascii="Arial" w:hAnsi="Arial" w:cs="Arial"/>
        </w:rPr>
        <w:t xml:space="preserve">a. Ms. Abrams </w:t>
      </w:r>
      <w:r w:rsidRPr="00F03EC4">
        <w:rPr>
          <w:rFonts w:ascii="Arial" w:hAnsi="Arial" w:cs="Arial"/>
        </w:rPr>
        <w:t>mentioned a</w:t>
      </w:r>
      <w:r w:rsidR="00184229" w:rsidRPr="00F03EC4">
        <w:rPr>
          <w:rFonts w:ascii="Arial" w:hAnsi="Arial" w:cs="Arial"/>
        </w:rPr>
        <w:t xml:space="preserve">n annual </w:t>
      </w:r>
      <w:r w:rsidRPr="00F03EC4">
        <w:rPr>
          <w:rFonts w:ascii="Arial" w:hAnsi="Arial" w:cs="Arial"/>
        </w:rPr>
        <w:t>conference in Dallas</w:t>
      </w:r>
      <w:r w:rsidR="00184229" w:rsidRPr="00F03EC4">
        <w:rPr>
          <w:rFonts w:ascii="Arial" w:hAnsi="Arial" w:cs="Arial"/>
        </w:rPr>
        <w:t>,</w:t>
      </w:r>
      <w:r w:rsidRPr="00F03EC4">
        <w:rPr>
          <w:rFonts w:ascii="Arial" w:hAnsi="Arial" w:cs="Arial"/>
        </w:rPr>
        <w:t xml:space="preserve"> TX regarding </w:t>
      </w:r>
      <w:r w:rsidR="00184229" w:rsidRPr="00F03EC4">
        <w:rPr>
          <w:rFonts w:ascii="Arial" w:hAnsi="Arial" w:cs="Arial"/>
        </w:rPr>
        <w:t xml:space="preserve">crime victims and </w:t>
      </w:r>
      <w:r w:rsidRPr="00F03EC4">
        <w:rPr>
          <w:rFonts w:ascii="Arial" w:hAnsi="Arial" w:cs="Arial"/>
        </w:rPr>
        <w:t>crime data. Perhaps the Commission would be interested in the future. Vallejo data is comprehensive</w:t>
      </w:r>
      <w:r w:rsidR="00184229" w:rsidRPr="00F03EC4">
        <w:rPr>
          <w:rFonts w:ascii="Arial" w:hAnsi="Arial" w:cs="Arial"/>
        </w:rPr>
        <w:t xml:space="preserve">; Commissioner Ferrara </w:t>
      </w:r>
      <w:r w:rsidR="00353826" w:rsidRPr="00F03EC4">
        <w:rPr>
          <w:rFonts w:ascii="Arial" w:hAnsi="Arial" w:cs="Arial"/>
        </w:rPr>
        <w:t>will be inquiring</w:t>
      </w:r>
      <w:r w:rsidR="00184229" w:rsidRPr="00F03EC4">
        <w:rPr>
          <w:rFonts w:ascii="Arial" w:hAnsi="Arial" w:cs="Arial"/>
        </w:rPr>
        <w:t xml:space="preserve"> about</w:t>
      </w:r>
      <w:r w:rsidR="00353826" w:rsidRPr="00F03EC4">
        <w:rPr>
          <w:rFonts w:ascii="Arial" w:hAnsi="Arial" w:cs="Arial"/>
        </w:rPr>
        <w:t xml:space="preserve"> how to acquire data</w:t>
      </w:r>
      <w:r w:rsidR="00184229" w:rsidRPr="00F03EC4">
        <w:rPr>
          <w:rFonts w:ascii="Arial" w:hAnsi="Arial" w:cs="Arial"/>
        </w:rPr>
        <w:t xml:space="preserve"> and will be receiving data from Suisun.</w:t>
      </w:r>
      <w:r w:rsidR="00290AE2" w:rsidRPr="00F03EC4">
        <w:rPr>
          <w:rFonts w:ascii="Arial" w:hAnsi="Arial" w:cs="Arial"/>
        </w:rPr>
        <w:t xml:space="preserve"> </w:t>
      </w:r>
    </w:p>
    <w:p w14:paraId="5910BFAB" w14:textId="04980385" w:rsidR="00F46428" w:rsidRPr="00F03EC4" w:rsidRDefault="00F46428" w:rsidP="00F46428">
      <w:pPr>
        <w:pStyle w:val="ListParagraph"/>
        <w:tabs>
          <w:tab w:val="left" w:pos="720"/>
        </w:tabs>
        <w:spacing w:before="120"/>
        <w:rPr>
          <w:rFonts w:ascii="Arial" w:hAnsi="Arial" w:cs="Arial"/>
        </w:rPr>
      </w:pPr>
      <w:bookmarkStart w:id="2" w:name="_Hlk29838699"/>
      <w:r w:rsidRPr="00F03EC4">
        <w:rPr>
          <w:rFonts w:ascii="Arial" w:hAnsi="Arial" w:cs="Arial"/>
        </w:rPr>
        <w:lastRenderedPageBreak/>
        <w:t xml:space="preserve">           </w:t>
      </w:r>
      <w:bookmarkStart w:id="3" w:name="_Hlk29838636"/>
    </w:p>
    <w:bookmarkEnd w:id="2"/>
    <w:bookmarkEnd w:id="3"/>
    <w:p w14:paraId="646F93F6" w14:textId="0A700FF9" w:rsidR="00424E7E" w:rsidRPr="00F03EC4" w:rsidRDefault="00F46428" w:rsidP="00275BD8">
      <w:pPr>
        <w:pStyle w:val="ListParagraph"/>
        <w:numPr>
          <w:ilvl w:val="0"/>
          <w:numId w:val="2"/>
        </w:numPr>
        <w:tabs>
          <w:tab w:val="left" w:pos="720"/>
        </w:tabs>
        <w:spacing w:before="120"/>
        <w:ind w:left="720"/>
        <w:rPr>
          <w:rFonts w:ascii="Arial" w:hAnsi="Arial" w:cs="Arial"/>
        </w:rPr>
      </w:pPr>
      <w:r w:rsidRPr="00F03EC4">
        <w:rPr>
          <w:rFonts w:ascii="Arial" w:hAnsi="Arial" w:cs="Arial"/>
        </w:rPr>
        <w:t xml:space="preserve">League of Women Voters </w:t>
      </w:r>
      <w:r w:rsidR="00424E7E" w:rsidRPr="00F03EC4">
        <w:rPr>
          <w:rFonts w:ascii="Arial" w:hAnsi="Arial" w:cs="Arial"/>
        </w:rPr>
        <w:t>P</w:t>
      </w:r>
      <w:r w:rsidRPr="00F03EC4">
        <w:rPr>
          <w:rFonts w:ascii="Arial" w:hAnsi="Arial" w:cs="Arial"/>
        </w:rPr>
        <w:t xml:space="preserve">resentation </w:t>
      </w:r>
    </w:p>
    <w:p w14:paraId="10D2A5EE" w14:textId="43851B28" w:rsidR="006F0F5A" w:rsidRPr="00F03EC4" w:rsidRDefault="006F0F5A" w:rsidP="00424E7E">
      <w:pPr>
        <w:pStyle w:val="ListParagraph"/>
        <w:tabs>
          <w:tab w:val="left" w:pos="720"/>
        </w:tabs>
        <w:spacing w:before="120"/>
        <w:rPr>
          <w:rFonts w:ascii="Arial" w:hAnsi="Arial" w:cs="Arial"/>
        </w:rPr>
      </w:pPr>
      <w:r w:rsidRPr="00F03EC4">
        <w:rPr>
          <w:rFonts w:ascii="Arial" w:hAnsi="Arial" w:cs="Arial"/>
        </w:rPr>
        <w:t>Table for February meeting.</w:t>
      </w:r>
    </w:p>
    <w:p w14:paraId="7AD4ABD5" w14:textId="2E1ADC45" w:rsidR="00F46428" w:rsidRPr="00F03EC4" w:rsidRDefault="00F46428" w:rsidP="00F46428">
      <w:pPr>
        <w:pStyle w:val="ListParagraph"/>
        <w:tabs>
          <w:tab w:val="left" w:pos="720"/>
        </w:tabs>
        <w:spacing w:before="120"/>
        <w:rPr>
          <w:rFonts w:ascii="Arial" w:hAnsi="Arial" w:cs="Arial"/>
        </w:rPr>
      </w:pPr>
      <w:r w:rsidRPr="00F03EC4">
        <w:rPr>
          <w:rFonts w:ascii="Arial" w:hAnsi="Arial" w:cs="Arial"/>
        </w:rPr>
        <w:tab/>
        <w:t xml:space="preserve">   </w:t>
      </w:r>
    </w:p>
    <w:p w14:paraId="4BD0FB25" w14:textId="54F127AB" w:rsidR="006F0F5A" w:rsidRPr="00F03EC4" w:rsidRDefault="00F46428" w:rsidP="006F0F5A">
      <w:pPr>
        <w:pStyle w:val="ListParagraph"/>
        <w:numPr>
          <w:ilvl w:val="0"/>
          <w:numId w:val="2"/>
        </w:numPr>
        <w:tabs>
          <w:tab w:val="left" w:pos="720"/>
        </w:tabs>
        <w:spacing w:before="120"/>
        <w:ind w:left="720"/>
        <w:rPr>
          <w:rFonts w:ascii="Arial" w:hAnsi="Arial" w:cs="Arial"/>
        </w:rPr>
      </w:pPr>
      <w:r w:rsidRPr="00F03EC4">
        <w:rPr>
          <w:rFonts w:ascii="Arial" w:hAnsi="Arial" w:cs="Arial"/>
          <w:iCs/>
        </w:rPr>
        <w:t xml:space="preserve">2020 Planning Session </w:t>
      </w:r>
    </w:p>
    <w:p w14:paraId="428BBE23" w14:textId="1BDAB6A5" w:rsidR="006F0F5A" w:rsidRPr="00F03EC4" w:rsidRDefault="00290AE2" w:rsidP="006F0F5A">
      <w:pPr>
        <w:pStyle w:val="ListParagraph"/>
        <w:tabs>
          <w:tab w:val="left" w:pos="720"/>
        </w:tabs>
        <w:spacing w:before="120"/>
        <w:rPr>
          <w:rFonts w:ascii="Arial" w:hAnsi="Arial" w:cs="Arial"/>
          <w:iCs/>
        </w:rPr>
      </w:pPr>
      <w:r w:rsidRPr="00F03EC4">
        <w:rPr>
          <w:rFonts w:ascii="Arial" w:hAnsi="Arial" w:cs="Arial"/>
          <w:iCs/>
        </w:rPr>
        <w:t xml:space="preserve">Chair Sherlock </w:t>
      </w:r>
      <w:r w:rsidR="00BC73AC">
        <w:rPr>
          <w:rFonts w:ascii="Arial" w:hAnsi="Arial" w:cs="Arial"/>
          <w:iCs/>
        </w:rPr>
        <w:t>r</w:t>
      </w:r>
      <w:r w:rsidR="006F0F5A" w:rsidRPr="00F03EC4">
        <w:rPr>
          <w:rFonts w:ascii="Arial" w:hAnsi="Arial" w:cs="Arial"/>
          <w:iCs/>
        </w:rPr>
        <w:t>eviewed the notes from the 2019 planning session.</w:t>
      </w:r>
    </w:p>
    <w:p w14:paraId="3940E427" w14:textId="332A3DCD" w:rsidR="006F0F5A" w:rsidRPr="00F03EC4" w:rsidRDefault="006F0F5A" w:rsidP="006F0F5A">
      <w:pPr>
        <w:pStyle w:val="ListParagraph"/>
        <w:tabs>
          <w:tab w:val="left" w:pos="720"/>
        </w:tabs>
        <w:spacing w:before="120"/>
        <w:rPr>
          <w:rFonts w:ascii="Arial" w:hAnsi="Arial" w:cs="Arial"/>
          <w:iCs/>
        </w:rPr>
      </w:pPr>
      <w:r w:rsidRPr="00F03EC4">
        <w:rPr>
          <w:rFonts w:ascii="Arial" w:hAnsi="Arial" w:cs="Arial"/>
          <w:iCs/>
        </w:rPr>
        <w:t>Areas reintroduced and reviewed include the following:</w:t>
      </w:r>
    </w:p>
    <w:p w14:paraId="274922DC" w14:textId="57C5E351" w:rsidR="006F0F5A" w:rsidRPr="00F03EC4" w:rsidRDefault="000A03E9" w:rsidP="006F0F5A">
      <w:pPr>
        <w:pStyle w:val="ListParagraph"/>
        <w:tabs>
          <w:tab w:val="left" w:pos="720"/>
        </w:tabs>
        <w:spacing w:before="120"/>
        <w:rPr>
          <w:rFonts w:ascii="Arial" w:hAnsi="Arial" w:cs="Arial"/>
          <w:iCs/>
        </w:rPr>
      </w:pPr>
      <w:r w:rsidRPr="00F03EC4">
        <w:rPr>
          <w:rFonts w:ascii="Arial" w:hAnsi="Arial" w:cs="Arial"/>
          <w:iCs/>
        </w:rPr>
        <w:t xml:space="preserve">a. </w:t>
      </w:r>
      <w:r w:rsidR="006F0F5A" w:rsidRPr="00F03EC4">
        <w:rPr>
          <w:rFonts w:ascii="Arial" w:hAnsi="Arial" w:cs="Arial"/>
          <w:iCs/>
        </w:rPr>
        <w:t>Celebrating the diversity of women and girls</w:t>
      </w:r>
      <w:r w:rsidR="00290AE2" w:rsidRPr="00F03EC4">
        <w:rPr>
          <w:rFonts w:ascii="Arial" w:hAnsi="Arial" w:cs="Arial"/>
          <w:iCs/>
        </w:rPr>
        <w:t xml:space="preserve"> based on “Strong Is </w:t>
      </w:r>
      <w:proofErr w:type="gramStart"/>
      <w:r w:rsidR="00290AE2" w:rsidRPr="00F03EC4">
        <w:rPr>
          <w:rFonts w:ascii="Arial" w:hAnsi="Arial" w:cs="Arial"/>
          <w:iCs/>
        </w:rPr>
        <w:t>The</w:t>
      </w:r>
      <w:proofErr w:type="gramEnd"/>
      <w:r w:rsidR="00290AE2" w:rsidRPr="00F03EC4">
        <w:rPr>
          <w:rFonts w:ascii="Arial" w:hAnsi="Arial" w:cs="Arial"/>
          <w:iCs/>
        </w:rPr>
        <w:t xml:space="preserve"> New Pretty”.</w:t>
      </w:r>
    </w:p>
    <w:p w14:paraId="6F9FE4B8" w14:textId="4690D651" w:rsidR="000A03E9" w:rsidRPr="00F03EC4" w:rsidRDefault="000A03E9" w:rsidP="006F0F5A">
      <w:pPr>
        <w:pStyle w:val="ListParagraph"/>
        <w:tabs>
          <w:tab w:val="left" w:pos="720"/>
        </w:tabs>
        <w:spacing w:before="120"/>
        <w:rPr>
          <w:rFonts w:ascii="Arial" w:hAnsi="Arial" w:cs="Arial"/>
          <w:iCs/>
        </w:rPr>
      </w:pPr>
      <w:r w:rsidRPr="00F03EC4">
        <w:rPr>
          <w:rFonts w:ascii="Arial" w:hAnsi="Arial" w:cs="Arial"/>
          <w:iCs/>
        </w:rPr>
        <w:t xml:space="preserve">b. </w:t>
      </w:r>
      <w:r w:rsidR="006F0F5A" w:rsidRPr="00F03EC4">
        <w:rPr>
          <w:rFonts w:ascii="Arial" w:hAnsi="Arial" w:cs="Arial"/>
          <w:iCs/>
        </w:rPr>
        <w:t>Recognizing women</w:t>
      </w:r>
      <w:r w:rsidRPr="00F03EC4">
        <w:rPr>
          <w:rFonts w:ascii="Arial" w:hAnsi="Arial" w:cs="Arial"/>
          <w:iCs/>
        </w:rPr>
        <w:t xml:space="preserve">; </w:t>
      </w:r>
      <w:r w:rsidR="006F0F5A" w:rsidRPr="00F03EC4">
        <w:rPr>
          <w:rFonts w:ascii="Arial" w:hAnsi="Arial" w:cs="Arial"/>
          <w:iCs/>
        </w:rPr>
        <w:t>partnering with other organizations in recognition of women. Dr. McCu</w:t>
      </w:r>
      <w:r w:rsidRPr="00F03EC4">
        <w:rPr>
          <w:rFonts w:ascii="Arial" w:hAnsi="Arial" w:cs="Arial"/>
          <w:iCs/>
        </w:rPr>
        <w:t>l</w:t>
      </w:r>
      <w:r w:rsidR="006F0F5A" w:rsidRPr="00F03EC4">
        <w:rPr>
          <w:rFonts w:ascii="Arial" w:hAnsi="Arial" w:cs="Arial"/>
          <w:iCs/>
        </w:rPr>
        <w:t>lough mentioned</w:t>
      </w:r>
      <w:r w:rsidRPr="00F03EC4">
        <w:rPr>
          <w:rFonts w:ascii="Arial" w:hAnsi="Arial" w:cs="Arial"/>
          <w:iCs/>
        </w:rPr>
        <w:t xml:space="preserve"> that</w:t>
      </w:r>
      <w:r w:rsidR="006F0F5A" w:rsidRPr="00F03EC4">
        <w:rPr>
          <w:rFonts w:ascii="Arial" w:hAnsi="Arial" w:cs="Arial"/>
          <w:iCs/>
        </w:rPr>
        <w:t xml:space="preserve"> Contra Costa County </w:t>
      </w:r>
      <w:r w:rsidRPr="00F03EC4">
        <w:rPr>
          <w:rFonts w:ascii="Arial" w:hAnsi="Arial" w:cs="Arial"/>
          <w:iCs/>
        </w:rPr>
        <w:t xml:space="preserve">is holding their </w:t>
      </w:r>
      <w:r w:rsidR="006F0F5A" w:rsidRPr="00F03EC4">
        <w:rPr>
          <w:rFonts w:ascii="Arial" w:hAnsi="Arial" w:cs="Arial"/>
          <w:iCs/>
        </w:rPr>
        <w:t xml:space="preserve">fundraising on March 15. </w:t>
      </w:r>
      <w:r w:rsidRPr="00F03EC4">
        <w:rPr>
          <w:rFonts w:ascii="Arial" w:hAnsi="Arial" w:cs="Arial"/>
          <w:iCs/>
        </w:rPr>
        <w:t>She also e</w:t>
      </w:r>
      <w:r w:rsidR="006F0F5A" w:rsidRPr="00F03EC4">
        <w:rPr>
          <w:rFonts w:ascii="Arial" w:hAnsi="Arial" w:cs="Arial"/>
          <w:iCs/>
        </w:rPr>
        <w:t>ncourages</w:t>
      </w:r>
      <w:r w:rsidRPr="00F03EC4">
        <w:rPr>
          <w:rFonts w:ascii="Arial" w:hAnsi="Arial" w:cs="Arial"/>
          <w:iCs/>
        </w:rPr>
        <w:t xml:space="preserve"> the</w:t>
      </w:r>
      <w:r w:rsidR="006F0F5A" w:rsidRPr="00F03EC4">
        <w:rPr>
          <w:rFonts w:ascii="Arial" w:hAnsi="Arial" w:cs="Arial"/>
          <w:iCs/>
        </w:rPr>
        <w:t xml:space="preserve"> Commission to attend. Phyllis Gordon</w:t>
      </w:r>
      <w:r w:rsidRPr="00F03EC4">
        <w:rPr>
          <w:rFonts w:ascii="Arial" w:hAnsi="Arial" w:cs="Arial"/>
          <w:iCs/>
        </w:rPr>
        <w:t xml:space="preserve"> is</w:t>
      </w:r>
      <w:r w:rsidR="006F0F5A" w:rsidRPr="00F03EC4">
        <w:rPr>
          <w:rFonts w:ascii="Arial" w:hAnsi="Arial" w:cs="Arial"/>
          <w:iCs/>
        </w:rPr>
        <w:t xml:space="preserve"> instrumental in organizing</w:t>
      </w:r>
      <w:r w:rsidRPr="00F03EC4">
        <w:rPr>
          <w:rFonts w:ascii="Arial" w:hAnsi="Arial" w:cs="Arial"/>
          <w:iCs/>
        </w:rPr>
        <w:t xml:space="preserve"> the fundraiser</w:t>
      </w:r>
      <w:r w:rsidR="006F0F5A" w:rsidRPr="00F03EC4">
        <w:rPr>
          <w:rFonts w:ascii="Arial" w:hAnsi="Arial" w:cs="Arial"/>
          <w:iCs/>
        </w:rPr>
        <w:t>. Dr. McCu</w:t>
      </w:r>
      <w:r w:rsidRPr="00F03EC4">
        <w:rPr>
          <w:rFonts w:ascii="Arial" w:hAnsi="Arial" w:cs="Arial"/>
          <w:iCs/>
        </w:rPr>
        <w:t>l</w:t>
      </w:r>
      <w:r w:rsidR="006F0F5A" w:rsidRPr="00F03EC4">
        <w:rPr>
          <w:rFonts w:ascii="Arial" w:hAnsi="Arial" w:cs="Arial"/>
          <w:iCs/>
        </w:rPr>
        <w:t>lough will provide additional information.</w:t>
      </w:r>
    </w:p>
    <w:p w14:paraId="3D7AB532" w14:textId="54AAE67D" w:rsidR="000A03E9" w:rsidRPr="00F03EC4" w:rsidRDefault="000A03E9" w:rsidP="006F0F5A">
      <w:pPr>
        <w:pStyle w:val="ListParagraph"/>
        <w:tabs>
          <w:tab w:val="left" w:pos="720"/>
        </w:tabs>
        <w:spacing w:before="120"/>
        <w:rPr>
          <w:rFonts w:ascii="Arial" w:hAnsi="Arial" w:cs="Arial"/>
          <w:iCs/>
        </w:rPr>
      </w:pPr>
      <w:r w:rsidRPr="00F03EC4">
        <w:rPr>
          <w:rFonts w:ascii="Arial" w:hAnsi="Arial" w:cs="Arial"/>
          <w:iCs/>
        </w:rPr>
        <w:t>This is in line with item two in terms of highlighting and recognizing women who are breaking stereotypes such as Commissioner Cheek who is a business owner in the field of construction that is dominated by men.</w:t>
      </w:r>
    </w:p>
    <w:p w14:paraId="2AB20240" w14:textId="4C01E9C2" w:rsidR="006F0F5A" w:rsidRPr="00F03EC4" w:rsidRDefault="000A03E9" w:rsidP="006F0F5A">
      <w:pPr>
        <w:pStyle w:val="ListParagraph"/>
        <w:tabs>
          <w:tab w:val="left" w:pos="720"/>
        </w:tabs>
        <w:spacing w:before="120"/>
        <w:rPr>
          <w:rFonts w:ascii="Arial" w:hAnsi="Arial" w:cs="Arial"/>
          <w:iCs/>
        </w:rPr>
      </w:pPr>
      <w:r w:rsidRPr="00F03EC4">
        <w:rPr>
          <w:rFonts w:ascii="Arial" w:hAnsi="Arial" w:cs="Arial"/>
          <w:iCs/>
        </w:rPr>
        <w:t xml:space="preserve">c. </w:t>
      </w:r>
      <w:r w:rsidR="006F0F5A" w:rsidRPr="00F03EC4">
        <w:rPr>
          <w:rFonts w:ascii="Arial" w:hAnsi="Arial" w:cs="Arial"/>
          <w:iCs/>
        </w:rPr>
        <w:t>Guest speaker</w:t>
      </w:r>
      <w:r w:rsidRPr="00F03EC4">
        <w:rPr>
          <w:rFonts w:ascii="Arial" w:hAnsi="Arial" w:cs="Arial"/>
          <w:iCs/>
        </w:rPr>
        <w:t>s</w:t>
      </w:r>
    </w:p>
    <w:p w14:paraId="00412726" w14:textId="29673D9C" w:rsidR="00473660" w:rsidRPr="00F03EC4" w:rsidRDefault="006F0F5A" w:rsidP="006F0F5A">
      <w:pPr>
        <w:pStyle w:val="ListParagraph"/>
        <w:tabs>
          <w:tab w:val="left" w:pos="720"/>
        </w:tabs>
        <w:spacing w:before="120"/>
        <w:rPr>
          <w:rFonts w:ascii="Arial" w:hAnsi="Arial" w:cs="Arial"/>
          <w:iCs/>
        </w:rPr>
      </w:pPr>
      <w:r w:rsidRPr="00F03EC4">
        <w:rPr>
          <w:rFonts w:ascii="Arial" w:hAnsi="Arial" w:cs="Arial"/>
          <w:iCs/>
        </w:rPr>
        <w:t>Chair Sherlock asked for suggestions from the floor in celebrating women. What can SCWG do to partner with other organizations</w:t>
      </w:r>
      <w:r w:rsidR="00054270" w:rsidRPr="00F03EC4">
        <w:rPr>
          <w:rFonts w:ascii="Arial" w:hAnsi="Arial" w:cs="Arial"/>
          <w:iCs/>
        </w:rPr>
        <w:t xml:space="preserve"> around a theme of celebrating women and girls.</w:t>
      </w:r>
      <w:r w:rsidR="00035C20" w:rsidRPr="00F03EC4">
        <w:rPr>
          <w:rFonts w:ascii="Arial" w:hAnsi="Arial" w:cs="Arial"/>
          <w:iCs/>
        </w:rPr>
        <w:t xml:space="preserve"> August may be a good time. Dr. McCullough noted that</w:t>
      </w:r>
      <w:r w:rsidR="00054270" w:rsidRPr="00F03EC4">
        <w:rPr>
          <w:rFonts w:ascii="Arial" w:hAnsi="Arial" w:cs="Arial"/>
          <w:iCs/>
        </w:rPr>
        <w:t xml:space="preserve"> August 8,</w:t>
      </w:r>
      <w:r w:rsidR="00035C20" w:rsidRPr="00F03EC4">
        <w:rPr>
          <w:rFonts w:ascii="Arial" w:hAnsi="Arial" w:cs="Arial"/>
          <w:iCs/>
        </w:rPr>
        <w:t xml:space="preserve"> is</w:t>
      </w:r>
      <w:r w:rsidR="00054270" w:rsidRPr="00F03EC4">
        <w:rPr>
          <w:rFonts w:ascii="Arial" w:hAnsi="Arial" w:cs="Arial"/>
          <w:iCs/>
        </w:rPr>
        <w:t xml:space="preserve"> </w:t>
      </w:r>
      <w:r w:rsidR="00035C20" w:rsidRPr="00F03EC4">
        <w:rPr>
          <w:rFonts w:ascii="Arial" w:hAnsi="Arial" w:cs="Arial"/>
          <w:iCs/>
        </w:rPr>
        <w:t>I</w:t>
      </w:r>
      <w:r w:rsidR="00054270" w:rsidRPr="00F03EC4">
        <w:rPr>
          <w:rFonts w:ascii="Arial" w:hAnsi="Arial" w:cs="Arial"/>
          <w:iCs/>
        </w:rPr>
        <w:t xml:space="preserve">nternational </w:t>
      </w:r>
      <w:r w:rsidR="00035C20" w:rsidRPr="00F03EC4">
        <w:rPr>
          <w:rFonts w:ascii="Arial" w:hAnsi="Arial" w:cs="Arial"/>
          <w:iCs/>
        </w:rPr>
        <w:t>W</w:t>
      </w:r>
      <w:r w:rsidR="00054270" w:rsidRPr="00F03EC4">
        <w:rPr>
          <w:rFonts w:ascii="Arial" w:hAnsi="Arial" w:cs="Arial"/>
          <w:iCs/>
        </w:rPr>
        <w:t xml:space="preserve">omen’s </w:t>
      </w:r>
      <w:r w:rsidR="00035C20" w:rsidRPr="00F03EC4">
        <w:rPr>
          <w:rFonts w:ascii="Arial" w:hAnsi="Arial" w:cs="Arial"/>
          <w:iCs/>
        </w:rPr>
        <w:t>D</w:t>
      </w:r>
      <w:r w:rsidR="00054270" w:rsidRPr="00F03EC4">
        <w:rPr>
          <w:rFonts w:ascii="Arial" w:hAnsi="Arial" w:cs="Arial"/>
          <w:iCs/>
        </w:rPr>
        <w:t>ay.</w:t>
      </w:r>
      <w:r w:rsidR="00035C20" w:rsidRPr="00F03EC4">
        <w:rPr>
          <w:rFonts w:ascii="Arial" w:hAnsi="Arial" w:cs="Arial"/>
          <w:iCs/>
        </w:rPr>
        <w:t xml:space="preserve"> Further discussion ensued regarding celebrations including p</w:t>
      </w:r>
      <w:r w:rsidR="00054270" w:rsidRPr="00F03EC4">
        <w:rPr>
          <w:rFonts w:ascii="Arial" w:hAnsi="Arial" w:cs="Arial"/>
          <w:iCs/>
        </w:rPr>
        <w:t>artner</w:t>
      </w:r>
      <w:r w:rsidR="00035C20" w:rsidRPr="00F03EC4">
        <w:rPr>
          <w:rFonts w:ascii="Arial" w:hAnsi="Arial" w:cs="Arial"/>
          <w:iCs/>
        </w:rPr>
        <w:t>ing</w:t>
      </w:r>
      <w:r w:rsidR="00054270" w:rsidRPr="00F03EC4">
        <w:rPr>
          <w:rFonts w:ascii="Arial" w:hAnsi="Arial" w:cs="Arial"/>
          <w:iCs/>
        </w:rPr>
        <w:t xml:space="preserve"> with first annual women’s leadership conference</w:t>
      </w:r>
      <w:r w:rsidR="00035C20" w:rsidRPr="00F03EC4">
        <w:rPr>
          <w:rFonts w:ascii="Arial" w:hAnsi="Arial" w:cs="Arial"/>
          <w:iCs/>
        </w:rPr>
        <w:t>; w</w:t>
      </w:r>
      <w:r w:rsidR="00054270" w:rsidRPr="00F03EC4">
        <w:rPr>
          <w:rFonts w:ascii="Arial" w:hAnsi="Arial" w:cs="Arial"/>
          <w:iCs/>
        </w:rPr>
        <w:t>ork on “</w:t>
      </w:r>
      <w:r w:rsidR="00035C20" w:rsidRPr="00F03EC4">
        <w:rPr>
          <w:rFonts w:ascii="Arial" w:hAnsi="Arial" w:cs="Arial"/>
          <w:iCs/>
        </w:rPr>
        <w:t>S</w:t>
      </w:r>
      <w:r w:rsidR="00054270" w:rsidRPr="00F03EC4">
        <w:rPr>
          <w:rFonts w:ascii="Arial" w:hAnsi="Arial" w:cs="Arial"/>
          <w:iCs/>
        </w:rPr>
        <w:t xml:space="preserve">trong is the new </w:t>
      </w:r>
      <w:r w:rsidR="00035C20" w:rsidRPr="00F03EC4">
        <w:rPr>
          <w:rFonts w:ascii="Arial" w:hAnsi="Arial" w:cs="Arial"/>
          <w:iCs/>
        </w:rPr>
        <w:t>P</w:t>
      </w:r>
      <w:r w:rsidR="00054270" w:rsidRPr="00F03EC4">
        <w:rPr>
          <w:rFonts w:ascii="Arial" w:hAnsi="Arial" w:cs="Arial"/>
          <w:iCs/>
        </w:rPr>
        <w:t>retty”, back to school</w:t>
      </w:r>
      <w:r w:rsidR="00035C20" w:rsidRPr="00F03EC4">
        <w:rPr>
          <w:rFonts w:ascii="Arial" w:hAnsi="Arial" w:cs="Arial"/>
          <w:iCs/>
        </w:rPr>
        <w:t>.</w:t>
      </w:r>
      <w:r w:rsidR="00587347" w:rsidRPr="00F03EC4">
        <w:rPr>
          <w:rFonts w:ascii="Arial" w:hAnsi="Arial" w:cs="Arial"/>
          <w:iCs/>
        </w:rPr>
        <w:t xml:space="preserve"> Further discussion ensued regarding partnering with Tina, Membership Director of the Vallejo Chamber of Commerce to organize events in conjunction with SCWG. Dates varied between August and November.</w:t>
      </w:r>
      <w:r w:rsidR="00D3318F" w:rsidRPr="00F03EC4">
        <w:rPr>
          <w:rFonts w:ascii="Arial" w:hAnsi="Arial" w:cs="Arial"/>
          <w:iCs/>
        </w:rPr>
        <w:t xml:space="preserve"> </w:t>
      </w:r>
      <w:r w:rsidR="00473660" w:rsidRPr="00F03EC4">
        <w:rPr>
          <w:rFonts w:ascii="Arial" w:hAnsi="Arial" w:cs="Arial"/>
          <w:iCs/>
        </w:rPr>
        <w:t xml:space="preserve">Commissioner Ruiz added unsung heroes to be </w:t>
      </w:r>
      <w:r w:rsidR="00D3318F" w:rsidRPr="00F03EC4">
        <w:rPr>
          <w:rFonts w:ascii="Arial" w:hAnsi="Arial" w:cs="Arial"/>
          <w:iCs/>
        </w:rPr>
        <w:t xml:space="preserve">identified and </w:t>
      </w:r>
      <w:r w:rsidR="00473660" w:rsidRPr="00F03EC4">
        <w:rPr>
          <w:rFonts w:ascii="Arial" w:hAnsi="Arial" w:cs="Arial"/>
          <w:iCs/>
        </w:rPr>
        <w:t>celebrated</w:t>
      </w:r>
      <w:r w:rsidR="00D3318F" w:rsidRPr="00F03EC4">
        <w:rPr>
          <w:rFonts w:ascii="Arial" w:hAnsi="Arial" w:cs="Arial"/>
          <w:iCs/>
        </w:rPr>
        <w:t xml:space="preserve"> in addition to </w:t>
      </w:r>
      <w:r w:rsidR="00473660" w:rsidRPr="00F03EC4">
        <w:rPr>
          <w:rFonts w:ascii="Arial" w:hAnsi="Arial" w:cs="Arial"/>
          <w:iCs/>
        </w:rPr>
        <w:t>photo exhibits</w:t>
      </w:r>
      <w:r w:rsidR="00D3318F" w:rsidRPr="00F03EC4">
        <w:rPr>
          <w:rFonts w:ascii="Arial" w:hAnsi="Arial" w:cs="Arial"/>
          <w:iCs/>
        </w:rPr>
        <w:t xml:space="preserve"> among other ideas. To that end, the E</w:t>
      </w:r>
      <w:r w:rsidR="00473660" w:rsidRPr="00F03EC4">
        <w:rPr>
          <w:rFonts w:ascii="Arial" w:hAnsi="Arial" w:cs="Arial"/>
          <w:iCs/>
        </w:rPr>
        <w:t>vents committee</w:t>
      </w:r>
      <w:r w:rsidR="00D3318F" w:rsidRPr="00F03EC4">
        <w:rPr>
          <w:rFonts w:ascii="Arial" w:hAnsi="Arial" w:cs="Arial"/>
          <w:iCs/>
        </w:rPr>
        <w:t xml:space="preserve"> needs to be </w:t>
      </w:r>
      <w:r w:rsidR="00BC73AC">
        <w:rPr>
          <w:rFonts w:ascii="Arial" w:hAnsi="Arial" w:cs="Arial"/>
          <w:iCs/>
        </w:rPr>
        <w:t>re</w:t>
      </w:r>
      <w:r w:rsidR="00D3318F" w:rsidRPr="00F03EC4">
        <w:rPr>
          <w:rFonts w:ascii="Arial" w:hAnsi="Arial" w:cs="Arial"/>
          <w:iCs/>
        </w:rPr>
        <w:t>activated.</w:t>
      </w:r>
    </w:p>
    <w:p w14:paraId="70B94216" w14:textId="23C629AD" w:rsidR="005F20A8" w:rsidRPr="00F03EC4" w:rsidRDefault="006C5CB0" w:rsidP="006F0F5A">
      <w:pPr>
        <w:pStyle w:val="ListParagraph"/>
        <w:tabs>
          <w:tab w:val="left" w:pos="720"/>
        </w:tabs>
        <w:spacing w:before="120"/>
        <w:rPr>
          <w:rFonts w:ascii="Arial" w:hAnsi="Arial" w:cs="Arial"/>
          <w:iCs/>
        </w:rPr>
      </w:pPr>
      <w:r w:rsidRPr="00F03EC4">
        <w:rPr>
          <w:rFonts w:ascii="Arial" w:hAnsi="Arial" w:cs="Arial"/>
          <w:iCs/>
        </w:rPr>
        <w:t xml:space="preserve">Commissioner Hamilton </w:t>
      </w:r>
      <w:r w:rsidR="00D3318F" w:rsidRPr="00F03EC4">
        <w:rPr>
          <w:rFonts w:ascii="Arial" w:hAnsi="Arial" w:cs="Arial"/>
          <w:iCs/>
        </w:rPr>
        <w:t>inquired about the logistics regarding fundraising.</w:t>
      </w:r>
      <w:r w:rsidR="00A213BF" w:rsidRPr="00F03EC4">
        <w:rPr>
          <w:rFonts w:ascii="Arial" w:hAnsi="Arial" w:cs="Arial"/>
          <w:iCs/>
        </w:rPr>
        <w:t xml:space="preserve"> Chair Sherlock provided</w:t>
      </w:r>
      <w:r w:rsidR="00E6380A" w:rsidRPr="00F03EC4">
        <w:rPr>
          <w:rFonts w:ascii="Arial" w:hAnsi="Arial" w:cs="Arial"/>
          <w:iCs/>
        </w:rPr>
        <w:t xml:space="preserve"> clarification using</w:t>
      </w:r>
      <w:r w:rsidR="00A213BF" w:rsidRPr="00F03EC4">
        <w:rPr>
          <w:rFonts w:ascii="Arial" w:hAnsi="Arial" w:cs="Arial"/>
          <w:iCs/>
        </w:rPr>
        <w:t xml:space="preserve"> an example where the non-profit will be the fiscal agent for fundraising.</w:t>
      </w:r>
      <w:r w:rsidR="00E6380A" w:rsidRPr="00F03EC4">
        <w:rPr>
          <w:rFonts w:ascii="Arial" w:hAnsi="Arial" w:cs="Arial"/>
          <w:iCs/>
        </w:rPr>
        <w:t xml:space="preserve"> </w:t>
      </w:r>
      <w:r w:rsidR="00A213BF" w:rsidRPr="00F03EC4">
        <w:rPr>
          <w:rFonts w:ascii="Arial" w:hAnsi="Arial" w:cs="Arial"/>
          <w:iCs/>
        </w:rPr>
        <w:t>Dr. McCu</w:t>
      </w:r>
      <w:r w:rsidR="00E6380A" w:rsidRPr="00F03EC4">
        <w:rPr>
          <w:rFonts w:ascii="Arial" w:hAnsi="Arial" w:cs="Arial"/>
          <w:iCs/>
        </w:rPr>
        <w:t>l</w:t>
      </w:r>
      <w:r w:rsidR="00A213BF" w:rsidRPr="00F03EC4">
        <w:rPr>
          <w:rFonts w:ascii="Arial" w:hAnsi="Arial" w:cs="Arial"/>
          <w:iCs/>
        </w:rPr>
        <w:t>lough agreed that</w:t>
      </w:r>
      <w:r w:rsidR="00E6380A" w:rsidRPr="00F03EC4">
        <w:rPr>
          <w:rFonts w:ascii="Arial" w:hAnsi="Arial" w:cs="Arial"/>
          <w:iCs/>
        </w:rPr>
        <w:t xml:space="preserve"> the fundraising arm needs to be different.</w:t>
      </w:r>
      <w:r w:rsidR="00A703D0" w:rsidRPr="00F03EC4">
        <w:rPr>
          <w:rFonts w:ascii="Arial" w:hAnsi="Arial" w:cs="Arial"/>
          <w:iCs/>
        </w:rPr>
        <w:t xml:space="preserve"> </w:t>
      </w:r>
      <w:r w:rsidR="00E6380A" w:rsidRPr="00F03EC4">
        <w:rPr>
          <w:rFonts w:ascii="Arial" w:hAnsi="Arial" w:cs="Arial"/>
          <w:iCs/>
        </w:rPr>
        <w:t>C</w:t>
      </w:r>
      <w:r w:rsidR="00A703D0" w:rsidRPr="00F03EC4">
        <w:rPr>
          <w:rFonts w:ascii="Arial" w:hAnsi="Arial" w:cs="Arial"/>
          <w:iCs/>
        </w:rPr>
        <w:t xml:space="preserve">larification </w:t>
      </w:r>
      <w:r w:rsidR="00E6380A" w:rsidRPr="00F03EC4">
        <w:rPr>
          <w:rFonts w:ascii="Arial" w:hAnsi="Arial" w:cs="Arial"/>
          <w:iCs/>
        </w:rPr>
        <w:t xml:space="preserve">is required </w:t>
      </w:r>
      <w:r w:rsidR="00A703D0" w:rsidRPr="00F03EC4">
        <w:rPr>
          <w:rFonts w:ascii="Arial" w:hAnsi="Arial" w:cs="Arial"/>
          <w:iCs/>
        </w:rPr>
        <w:t>as to how fundraising can occur and as to whether the Commission itself can raise funds.</w:t>
      </w:r>
      <w:r w:rsidR="00E6380A" w:rsidRPr="00F03EC4">
        <w:rPr>
          <w:rFonts w:ascii="Arial" w:hAnsi="Arial" w:cs="Arial"/>
          <w:iCs/>
        </w:rPr>
        <w:t xml:space="preserve"> Commissioner</w:t>
      </w:r>
      <w:r w:rsidR="00A42780" w:rsidRPr="00F03EC4">
        <w:rPr>
          <w:rFonts w:ascii="Arial" w:hAnsi="Arial" w:cs="Arial"/>
          <w:iCs/>
        </w:rPr>
        <w:t>s</w:t>
      </w:r>
      <w:r w:rsidR="00E6380A" w:rsidRPr="00F03EC4">
        <w:rPr>
          <w:rFonts w:ascii="Arial" w:hAnsi="Arial" w:cs="Arial"/>
          <w:iCs/>
        </w:rPr>
        <w:t xml:space="preserve"> Petty </w:t>
      </w:r>
      <w:r w:rsidR="00A42780" w:rsidRPr="00F03EC4">
        <w:rPr>
          <w:rFonts w:ascii="Arial" w:hAnsi="Arial" w:cs="Arial"/>
          <w:iCs/>
        </w:rPr>
        <w:t xml:space="preserve">and Cheek </w:t>
      </w:r>
      <w:r w:rsidR="00E6380A" w:rsidRPr="00F03EC4">
        <w:rPr>
          <w:rFonts w:ascii="Arial" w:hAnsi="Arial" w:cs="Arial"/>
          <w:iCs/>
        </w:rPr>
        <w:t xml:space="preserve">suggested that </w:t>
      </w:r>
      <w:r w:rsidR="005F20A8" w:rsidRPr="00F03EC4">
        <w:rPr>
          <w:rFonts w:ascii="Arial" w:hAnsi="Arial" w:cs="Arial"/>
          <w:iCs/>
        </w:rPr>
        <w:t xml:space="preserve">Ms. Gordon </w:t>
      </w:r>
      <w:r w:rsidR="00E6380A" w:rsidRPr="00F03EC4">
        <w:rPr>
          <w:rFonts w:ascii="Arial" w:hAnsi="Arial" w:cs="Arial"/>
          <w:iCs/>
        </w:rPr>
        <w:t xml:space="preserve">be invited back to </w:t>
      </w:r>
      <w:r w:rsidR="005F20A8" w:rsidRPr="00F03EC4">
        <w:rPr>
          <w:rFonts w:ascii="Arial" w:hAnsi="Arial" w:cs="Arial"/>
          <w:iCs/>
        </w:rPr>
        <w:t xml:space="preserve">provide an overview and clarify </w:t>
      </w:r>
      <w:r w:rsidR="00B52026" w:rsidRPr="00F03EC4">
        <w:rPr>
          <w:rFonts w:ascii="Arial" w:hAnsi="Arial" w:cs="Arial"/>
          <w:iCs/>
        </w:rPr>
        <w:t>fundraising logistics.</w:t>
      </w:r>
    </w:p>
    <w:p w14:paraId="5FAF1DD5" w14:textId="3D525EE5" w:rsidR="00B146E9" w:rsidRPr="00F03EC4" w:rsidRDefault="00B146E9" w:rsidP="006F0F5A">
      <w:pPr>
        <w:pStyle w:val="ListParagraph"/>
        <w:tabs>
          <w:tab w:val="left" w:pos="720"/>
        </w:tabs>
        <w:spacing w:before="120"/>
        <w:rPr>
          <w:rFonts w:ascii="Arial" w:hAnsi="Arial" w:cs="Arial"/>
          <w:iCs/>
        </w:rPr>
      </w:pPr>
      <w:r w:rsidRPr="00F03EC4">
        <w:rPr>
          <w:rFonts w:ascii="Arial" w:hAnsi="Arial" w:cs="Arial"/>
          <w:iCs/>
        </w:rPr>
        <w:t xml:space="preserve">Chair Sherlock suggested that </w:t>
      </w:r>
      <w:r w:rsidR="00F85139" w:rsidRPr="00F03EC4">
        <w:rPr>
          <w:rFonts w:ascii="Arial" w:hAnsi="Arial" w:cs="Arial"/>
          <w:iCs/>
        </w:rPr>
        <w:t>T</w:t>
      </w:r>
      <w:r w:rsidRPr="00F03EC4">
        <w:rPr>
          <w:rFonts w:ascii="Arial" w:hAnsi="Arial" w:cs="Arial"/>
          <w:iCs/>
        </w:rPr>
        <w:t>reasurer</w:t>
      </w:r>
      <w:r w:rsidR="00F85139" w:rsidRPr="00F03EC4">
        <w:rPr>
          <w:rFonts w:ascii="Arial" w:hAnsi="Arial" w:cs="Arial"/>
          <w:iCs/>
        </w:rPr>
        <w:t xml:space="preserve"> Thomas</w:t>
      </w:r>
      <w:r w:rsidRPr="00F03EC4">
        <w:rPr>
          <w:rFonts w:ascii="Arial" w:hAnsi="Arial" w:cs="Arial"/>
          <w:iCs/>
        </w:rPr>
        <w:t xml:space="preserve"> and a committee be formed to research the logistics regarding fundraising</w:t>
      </w:r>
      <w:r w:rsidR="00F85139" w:rsidRPr="00F03EC4">
        <w:rPr>
          <w:rFonts w:ascii="Arial" w:hAnsi="Arial" w:cs="Arial"/>
          <w:iCs/>
        </w:rPr>
        <w:t xml:space="preserve"> and present to SCWG</w:t>
      </w:r>
      <w:r w:rsidR="004E14A5">
        <w:rPr>
          <w:rFonts w:ascii="Arial" w:hAnsi="Arial" w:cs="Arial"/>
          <w:iCs/>
        </w:rPr>
        <w:t>.</w:t>
      </w:r>
      <w:r w:rsidR="00F85139" w:rsidRPr="00F03EC4">
        <w:rPr>
          <w:rFonts w:ascii="Arial" w:hAnsi="Arial" w:cs="Arial"/>
          <w:iCs/>
        </w:rPr>
        <w:t xml:space="preserve"> </w:t>
      </w:r>
      <w:r w:rsidRPr="00F03EC4">
        <w:rPr>
          <w:rFonts w:ascii="Arial" w:hAnsi="Arial" w:cs="Arial"/>
          <w:iCs/>
        </w:rPr>
        <w:t>Commissioner Hamilton will contact Ms. Barton</w:t>
      </w:r>
      <w:r w:rsidR="00F85139" w:rsidRPr="00F03EC4">
        <w:rPr>
          <w:rFonts w:ascii="Arial" w:hAnsi="Arial" w:cs="Arial"/>
          <w:iCs/>
        </w:rPr>
        <w:t xml:space="preserve"> as well as Ms. Gordon</w:t>
      </w:r>
      <w:r w:rsidRPr="00F03EC4">
        <w:rPr>
          <w:rFonts w:ascii="Arial" w:hAnsi="Arial" w:cs="Arial"/>
          <w:iCs/>
        </w:rPr>
        <w:t xml:space="preserve"> for </w:t>
      </w:r>
      <w:r w:rsidRPr="00F03EC4">
        <w:rPr>
          <w:rFonts w:ascii="Arial" w:hAnsi="Arial" w:cs="Arial"/>
          <w:iCs/>
        </w:rPr>
        <w:lastRenderedPageBreak/>
        <w:t>clarification.</w:t>
      </w:r>
      <w:r w:rsidR="005846E1" w:rsidRPr="00F03EC4">
        <w:rPr>
          <w:rFonts w:ascii="Arial" w:hAnsi="Arial" w:cs="Arial"/>
          <w:iCs/>
        </w:rPr>
        <w:t xml:space="preserve"> </w:t>
      </w:r>
      <w:r w:rsidR="00F85139" w:rsidRPr="00F03EC4">
        <w:rPr>
          <w:rFonts w:ascii="Arial" w:hAnsi="Arial" w:cs="Arial"/>
          <w:iCs/>
        </w:rPr>
        <w:t>Commissioner Cheek suggested that fundraising logistics be added as an agenda item. Chair Sherlock will provide examples from previous projects. Commissioners Ruiz suggested addressing questions to Treasurer Thomas.</w:t>
      </w:r>
      <w:r w:rsidR="00FC2BE6" w:rsidRPr="00F03EC4">
        <w:rPr>
          <w:rFonts w:ascii="Arial" w:hAnsi="Arial" w:cs="Arial"/>
          <w:iCs/>
        </w:rPr>
        <w:t xml:space="preserve"> Chair Sherlock will add this issue to the agenda.</w:t>
      </w:r>
    </w:p>
    <w:p w14:paraId="703A7839" w14:textId="176C9216" w:rsidR="00FC2BE6" w:rsidRPr="00F03EC4" w:rsidRDefault="00FC2BE6" w:rsidP="006F0F5A">
      <w:pPr>
        <w:pStyle w:val="ListParagraph"/>
        <w:tabs>
          <w:tab w:val="left" w:pos="720"/>
        </w:tabs>
        <w:spacing w:before="120"/>
        <w:rPr>
          <w:rFonts w:ascii="Arial" w:hAnsi="Arial" w:cs="Arial"/>
          <w:iCs/>
        </w:rPr>
      </w:pPr>
      <w:r w:rsidRPr="00F03EC4">
        <w:rPr>
          <w:rFonts w:ascii="Arial" w:hAnsi="Arial" w:cs="Arial"/>
          <w:iCs/>
        </w:rPr>
        <w:t xml:space="preserve">The Events Committee was re-formed including Chair Sherlock, Dr. McCullough, Commissioners Ali, Ferrara, Gibson, and Ruiz. </w:t>
      </w:r>
    </w:p>
    <w:p w14:paraId="776D438F" w14:textId="754973ED" w:rsidR="005846E1" w:rsidRPr="00F03EC4" w:rsidRDefault="005846E1" w:rsidP="006F0F5A">
      <w:pPr>
        <w:pStyle w:val="ListParagraph"/>
        <w:tabs>
          <w:tab w:val="left" w:pos="720"/>
        </w:tabs>
        <w:spacing w:before="120"/>
        <w:rPr>
          <w:rFonts w:ascii="Arial" w:hAnsi="Arial" w:cs="Arial"/>
          <w:iCs/>
        </w:rPr>
      </w:pPr>
      <w:r w:rsidRPr="00F03EC4">
        <w:rPr>
          <w:rFonts w:ascii="Arial" w:hAnsi="Arial" w:cs="Arial"/>
          <w:iCs/>
        </w:rPr>
        <w:t>Event:  Diversity of women and girls</w:t>
      </w:r>
      <w:r w:rsidR="003F7CFE" w:rsidRPr="00F03EC4">
        <w:rPr>
          <w:rFonts w:ascii="Arial" w:hAnsi="Arial" w:cs="Arial"/>
          <w:iCs/>
        </w:rPr>
        <w:t xml:space="preserve"> in August.</w:t>
      </w:r>
    </w:p>
    <w:p w14:paraId="1DF14156" w14:textId="1F030232" w:rsidR="003F7CFE" w:rsidRPr="00F03EC4" w:rsidRDefault="003F7CFE" w:rsidP="006F0F5A">
      <w:pPr>
        <w:pStyle w:val="ListParagraph"/>
        <w:tabs>
          <w:tab w:val="left" w:pos="720"/>
        </w:tabs>
        <w:spacing w:before="120"/>
        <w:rPr>
          <w:rFonts w:ascii="Arial" w:hAnsi="Arial" w:cs="Arial"/>
          <w:iCs/>
        </w:rPr>
      </w:pPr>
      <w:r w:rsidRPr="00F03EC4">
        <w:rPr>
          <w:rFonts w:ascii="Arial" w:hAnsi="Arial" w:cs="Arial"/>
          <w:iCs/>
        </w:rPr>
        <w:t>Event</w:t>
      </w:r>
      <w:r w:rsidR="00FC2BE6" w:rsidRPr="00F03EC4">
        <w:rPr>
          <w:rFonts w:ascii="Arial" w:hAnsi="Arial" w:cs="Arial"/>
          <w:iCs/>
        </w:rPr>
        <w:t>s</w:t>
      </w:r>
      <w:r w:rsidRPr="00F03EC4">
        <w:rPr>
          <w:rFonts w:ascii="Arial" w:hAnsi="Arial" w:cs="Arial"/>
          <w:iCs/>
        </w:rPr>
        <w:t xml:space="preserve"> </w:t>
      </w:r>
      <w:r w:rsidR="00FC2BE6" w:rsidRPr="00F03EC4">
        <w:rPr>
          <w:rFonts w:ascii="Arial" w:hAnsi="Arial" w:cs="Arial"/>
          <w:iCs/>
        </w:rPr>
        <w:t>C</w:t>
      </w:r>
      <w:r w:rsidRPr="00F03EC4">
        <w:rPr>
          <w:rFonts w:ascii="Arial" w:hAnsi="Arial" w:cs="Arial"/>
          <w:iCs/>
        </w:rPr>
        <w:t>ommittee will</w:t>
      </w:r>
      <w:r w:rsidR="00FC2BE6" w:rsidRPr="00F03EC4">
        <w:rPr>
          <w:rFonts w:ascii="Arial" w:hAnsi="Arial" w:cs="Arial"/>
          <w:iCs/>
        </w:rPr>
        <w:t xml:space="preserve"> meet</w:t>
      </w:r>
      <w:r w:rsidRPr="00F03EC4">
        <w:rPr>
          <w:rFonts w:ascii="Arial" w:hAnsi="Arial" w:cs="Arial"/>
          <w:iCs/>
        </w:rPr>
        <w:t xml:space="preserve"> </w:t>
      </w:r>
      <w:r w:rsidR="004E14A5">
        <w:rPr>
          <w:rFonts w:ascii="Arial" w:hAnsi="Arial" w:cs="Arial"/>
          <w:iCs/>
        </w:rPr>
        <w:t xml:space="preserve">and </w:t>
      </w:r>
      <w:r w:rsidRPr="00F03EC4">
        <w:rPr>
          <w:rFonts w:ascii="Arial" w:hAnsi="Arial" w:cs="Arial"/>
          <w:iCs/>
        </w:rPr>
        <w:t>return with recommendations for the February meeting.</w:t>
      </w:r>
    </w:p>
    <w:p w14:paraId="1D8E5280" w14:textId="4B702CAE" w:rsidR="002C73DD" w:rsidRPr="00F03EC4" w:rsidRDefault="00923A10" w:rsidP="006F0F5A">
      <w:pPr>
        <w:pStyle w:val="ListParagraph"/>
        <w:tabs>
          <w:tab w:val="left" w:pos="720"/>
        </w:tabs>
        <w:spacing w:before="120"/>
        <w:rPr>
          <w:rFonts w:ascii="Arial" w:hAnsi="Arial" w:cs="Arial"/>
          <w:iCs/>
        </w:rPr>
      </w:pPr>
      <w:r w:rsidRPr="00F03EC4">
        <w:rPr>
          <w:rFonts w:ascii="Arial" w:hAnsi="Arial" w:cs="Arial"/>
          <w:iCs/>
        </w:rPr>
        <w:t>A discussion ensued regarding when</w:t>
      </w:r>
      <w:r w:rsidR="009A50B1" w:rsidRPr="00F03EC4">
        <w:rPr>
          <w:rFonts w:ascii="Arial" w:hAnsi="Arial" w:cs="Arial"/>
          <w:iCs/>
        </w:rPr>
        <w:t xml:space="preserve"> and how</w:t>
      </w:r>
      <w:r w:rsidRPr="00F03EC4">
        <w:rPr>
          <w:rFonts w:ascii="Arial" w:hAnsi="Arial" w:cs="Arial"/>
          <w:iCs/>
        </w:rPr>
        <w:t xml:space="preserve"> to roll out the final report after it has been </w:t>
      </w:r>
      <w:r w:rsidR="004E14A5">
        <w:rPr>
          <w:rFonts w:ascii="Arial" w:hAnsi="Arial" w:cs="Arial"/>
          <w:iCs/>
        </w:rPr>
        <w:t>presented</w:t>
      </w:r>
      <w:r w:rsidRPr="00F03EC4">
        <w:rPr>
          <w:rFonts w:ascii="Arial" w:hAnsi="Arial" w:cs="Arial"/>
          <w:iCs/>
        </w:rPr>
        <w:t xml:space="preserve"> to the Board of Supervisors.</w:t>
      </w:r>
      <w:r w:rsidR="009A50B1" w:rsidRPr="00F03EC4">
        <w:rPr>
          <w:rFonts w:ascii="Arial" w:hAnsi="Arial" w:cs="Arial"/>
          <w:iCs/>
        </w:rPr>
        <w:t xml:space="preserve"> Discussion items included, w</w:t>
      </w:r>
      <w:r w:rsidR="002C73DD" w:rsidRPr="00F03EC4">
        <w:rPr>
          <w:rFonts w:ascii="Arial" w:hAnsi="Arial" w:cs="Arial"/>
          <w:iCs/>
        </w:rPr>
        <w:t>hen to present to groups</w:t>
      </w:r>
      <w:r w:rsidR="009A50B1" w:rsidRPr="00F03EC4">
        <w:rPr>
          <w:rFonts w:ascii="Arial" w:hAnsi="Arial" w:cs="Arial"/>
          <w:iCs/>
        </w:rPr>
        <w:t>, t</w:t>
      </w:r>
      <w:r w:rsidR="002C73DD" w:rsidRPr="00F03EC4">
        <w:rPr>
          <w:rFonts w:ascii="Arial" w:hAnsi="Arial" w:cs="Arial"/>
          <w:iCs/>
        </w:rPr>
        <w:t>imeline</w:t>
      </w:r>
      <w:r w:rsidR="009A50B1" w:rsidRPr="00F03EC4">
        <w:rPr>
          <w:rFonts w:ascii="Arial" w:hAnsi="Arial" w:cs="Arial"/>
          <w:iCs/>
        </w:rPr>
        <w:t>, p</w:t>
      </w:r>
      <w:r w:rsidR="002C73DD" w:rsidRPr="00F03EC4">
        <w:rPr>
          <w:rFonts w:ascii="Arial" w:hAnsi="Arial" w:cs="Arial"/>
          <w:iCs/>
        </w:rPr>
        <w:t>resentation to BOS</w:t>
      </w:r>
      <w:r w:rsidR="004E14A5">
        <w:rPr>
          <w:rFonts w:ascii="Arial" w:hAnsi="Arial" w:cs="Arial"/>
          <w:iCs/>
        </w:rPr>
        <w:t xml:space="preserve"> in</w:t>
      </w:r>
      <w:r w:rsidR="002C73DD" w:rsidRPr="00F03EC4">
        <w:rPr>
          <w:rFonts w:ascii="Arial" w:hAnsi="Arial" w:cs="Arial"/>
          <w:iCs/>
        </w:rPr>
        <w:t xml:space="preserve"> April</w:t>
      </w:r>
      <w:r w:rsidR="009A50B1" w:rsidRPr="00F03EC4">
        <w:rPr>
          <w:rFonts w:ascii="Arial" w:hAnsi="Arial" w:cs="Arial"/>
          <w:iCs/>
        </w:rPr>
        <w:t>, and p</w:t>
      </w:r>
      <w:r w:rsidR="002C73DD" w:rsidRPr="00F03EC4">
        <w:rPr>
          <w:rFonts w:ascii="Arial" w:hAnsi="Arial" w:cs="Arial"/>
          <w:iCs/>
        </w:rPr>
        <w:t>resen</w:t>
      </w:r>
      <w:r w:rsidR="009A50B1" w:rsidRPr="00F03EC4">
        <w:rPr>
          <w:rFonts w:ascii="Arial" w:hAnsi="Arial" w:cs="Arial"/>
          <w:iCs/>
        </w:rPr>
        <w:t>ta</w:t>
      </w:r>
      <w:r w:rsidR="002C73DD" w:rsidRPr="00F03EC4">
        <w:rPr>
          <w:rFonts w:ascii="Arial" w:hAnsi="Arial" w:cs="Arial"/>
          <w:iCs/>
        </w:rPr>
        <w:t>t</w:t>
      </w:r>
      <w:r w:rsidR="009A50B1" w:rsidRPr="00F03EC4">
        <w:rPr>
          <w:rFonts w:ascii="Arial" w:hAnsi="Arial" w:cs="Arial"/>
          <w:iCs/>
        </w:rPr>
        <w:t>ions</w:t>
      </w:r>
      <w:r w:rsidR="002C73DD" w:rsidRPr="00F03EC4">
        <w:rPr>
          <w:rFonts w:ascii="Arial" w:hAnsi="Arial" w:cs="Arial"/>
          <w:iCs/>
        </w:rPr>
        <w:t xml:space="preserve"> to </w:t>
      </w:r>
      <w:r w:rsidR="009A50B1" w:rsidRPr="00F03EC4">
        <w:rPr>
          <w:rFonts w:ascii="Arial" w:hAnsi="Arial" w:cs="Arial"/>
          <w:iCs/>
        </w:rPr>
        <w:t>c</w:t>
      </w:r>
      <w:r w:rsidR="002C73DD" w:rsidRPr="00F03EC4">
        <w:rPr>
          <w:rFonts w:ascii="Arial" w:hAnsi="Arial" w:cs="Arial"/>
          <w:iCs/>
        </w:rPr>
        <w:t xml:space="preserve">ommunity </w:t>
      </w:r>
      <w:r w:rsidR="009A50B1" w:rsidRPr="00F03EC4">
        <w:rPr>
          <w:rFonts w:ascii="Arial" w:hAnsi="Arial" w:cs="Arial"/>
          <w:iCs/>
        </w:rPr>
        <w:t>g</w:t>
      </w:r>
      <w:r w:rsidR="002C73DD" w:rsidRPr="00F03EC4">
        <w:rPr>
          <w:rFonts w:ascii="Arial" w:hAnsi="Arial" w:cs="Arial"/>
          <w:iCs/>
        </w:rPr>
        <w:t>roups</w:t>
      </w:r>
      <w:r w:rsidR="009A50B1" w:rsidRPr="00F03EC4">
        <w:rPr>
          <w:rFonts w:ascii="Arial" w:hAnsi="Arial" w:cs="Arial"/>
          <w:iCs/>
        </w:rPr>
        <w:t>.</w:t>
      </w:r>
    </w:p>
    <w:p w14:paraId="3794663B" w14:textId="77777777" w:rsidR="0097473D" w:rsidRPr="00F03EC4" w:rsidRDefault="0097473D" w:rsidP="006F0F5A">
      <w:pPr>
        <w:pStyle w:val="ListParagraph"/>
        <w:tabs>
          <w:tab w:val="left" w:pos="720"/>
        </w:tabs>
        <w:spacing w:before="120"/>
        <w:rPr>
          <w:rFonts w:ascii="Arial" w:hAnsi="Arial" w:cs="Arial"/>
          <w:iCs/>
        </w:rPr>
      </w:pPr>
    </w:p>
    <w:p w14:paraId="31FD30FB" w14:textId="79488612" w:rsidR="002C73DD" w:rsidRPr="00F03EC4" w:rsidRDefault="002C73DD" w:rsidP="006F0F5A">
      <w:pPr>
        <w:pStyle w:val="ListParagraph"/>
        <w:tabs>
          <w:tab w:val="left" w:pos="720"/>
        </w:tabs>
        <w:spacing w:before="120"/>
        <w:rPr>
          <w:rFonts w:ascii="Arial" w:hAnsi="Arial" w:cs="Arial"/>
          <w:iCs/>
        </w:rPr>
      </w:pPr>
      <w:r w:rsidRPr="00F03EC4">
        <w:rPr>
          <w:rFonts w:ascii="Arial" w:hAnsi="Arial" w:cs="Arial"/>
          <w:iCs/>
        </w:rPr>
        <w:t>I</w:t>
      </w:r>
      <w:r w:rsidR="0097473D" w:rsidRPr="00F03EC4">
        <w:rPr>
          <w:rFonts w:ascii="Arial" w:hAnsi="Arial" w:cs="Arial"/>
          <w:iCs/>
        </w:rPr>
        <w:t xml:space="preserve">.  </w:t>
      </w:r>
      <w:r w:rsidRPr="00F03EC4">
        <w:rPr>
          <w:rFonts w:ascii="Arial" w:hAnsi="Arial" w:cs="Arial"/>
          <w:iCs/>
        </w:rPr>
        <w:t xml:space="preserve"> Prioritize issues…………………</w:t>
      </w:r>
      <w:r w:rsidR="0097473D" w:rsidRPr="00F03EC4">
        <w:rPr>
          <w:rFonts w:ascii="Arial" w:hAnsi="Arial" w:cs="Arial"/>
          <w:iCs/>
        </w:rPr>
        <w:t>……………</w:t>
      </w:r>
      <w:r w:rsidRPr="00F03EC4">
        <w:rPr>
          <w:rFonts w:ascii="Arial" w:hAnsi="Arial" w:cs="Arial"/>
          <w:iCs/>
        </w:rPr>
        <w:t>….</w:t>
      </w:r>
      <w:proofErr w:type="gramStart"/>
      <w:r w:rsidRPr="00F03EC4">
        <w:rPr>
          <w:rFonts w:ascii="Arial" w:hAnsi="Arial" w:cs="Arial"/>
          <w:iCs/>
        </w:rPr>
        <w:t>….December</w:t>
      </w:r>
      <w:proofErr w:type="gramEnd"/>
      <w:r w:rsidR="0097473D" w:rsidRPr="00F03EC4">
        <w:rPr>
          <w:rFonts w:ascii="Arial" w:hAnsi="Arial" w:cs="Arial"/>
          <w:iCs/>
        </w:rPr>
        <w:t>,</w:t>
      </w:r>
      <w:r w:rsidRPr="00F03EC4">
        <w:rPr>
          <w:rFonts w:ascii="Arial" w:hAnsi="Arial" w:cs="Arial"/>
          <w:iCs/>
        </w:rPr>
        <w:t xml:space="preserve"> 2020</w:t>
      </w:r>
    </w:p>
    <w:p w14:paraId="681E0D2B" w14:textId="6E4C580C" w:rsidR="002C73DD" w:rsidRPr="00F03EC4" w:rsidRDefault="002C73DD" w:rsidP="006F0F5A">
      <w:pPr>
        <w:pStyle w:val="ListParagraph"/>
        <w:tabs>
          <w:tab w:val="left" w:pos="720"/>
        </w:tabs>
        <w:spacing w:before="120"/>
        <w:rPr>
          <w:rFonts w:ascii="Arial" w:hAnsi="Arial" w:cs="Arial"/>
          <w:iCs/>
        </w:rPr>
      </w:pPr>
      <w:r w:rsidRPr="00F03EC4">
        <w:rPr>
          <w:rFonts w:ascii="Arial" w:hAnsi="Arial" w:cs="Arial"/>
          <w:iCs/>
        </w:rPr>
        <w:t>II</w:t>
      </w:r>
      <w:r w:rsidR="0097473D" w:rsidRPr="00F03EC4">
        <w:rPr>
          <w:rFonts w:ascii="Arial" w:hAnsi="Arial" w:cs="Arial"/>
          <w:iCs/>
        </w:rPr>
        <w:t>.</w:t>
      </w:r>
      <w:r w:rsidRPr="00F03EC4">
        <w:rPr>
          <w:rFonts w:ascii="Arial" w:hAnsi="Arial" w:cs="Arial"/>
          <w:iCs/>
        </w:rPr>
        <w:t xml:space="preserve"> </w:t>
      </w:r>
      <w:r w:rsidR="0097473D" w:rsidRPr="00F03EC4">
        <w:rPr>
          <w:rFonts w:ascii="Arial" w:hAnsi="Arial" w:cs="Arial"/>
          <w:iCs/>
        </w:rPr>
        <w:t xml:space="preserve"> </w:t>
      </w:r>
      <w:r w:rsidRPr="00F03EC4">
        <w:rPr>
          <w:rFonts w:ascii="Arial" w:hAnsi="Arial" w:cs="Arial"/>
          <w:iCs/>
        </w:rPr>
        <w:t>Gap analysis/needs assessment……</w:t>
      </w:r>
      <w:r w:rsidR="0097473D" w:rsidRPr="00F03EC4">
        <w:rPr>
          <w:rFonts w:ascii="Arial" w:hAnsi="Arial" w:cs="Arial"/>
          <w:iCs/>
        </w:rPr>
        <w:t>…</w:t>
      </w:r>
      <w:r w:rsidRPr="00F03EC4">
        <w:rPr>
          <w:rFonts w:ascii="Arial" w:hAnsi="Arial" w:cs="Arial"/>
          <w:iCs/>
        </w:rPr>
        <w:t>…</w:t>
      </w:r>
      <w:r w:rsidR="0097473D" w:rsidRPr="00F03EC4">
        <w:rPr>
          <w:rFonts w:ascii="Arial" w:hAnsi="Arial" w:cs="Arial"/>
          <w:iCs/>
        </w:rPr>
        <w:t>.</w:t>
      </w:r>
      <w:r w:rsidRPr="00F03EC4">
        <w:rPr>
          <w:rFonts w:ascii="Arial" w:hAnsi="Arial" w:cs="Arial"/>
          <w:iCs/>
        </w:rPr>
        <w:t>…</w:t>
      </w:r>
      <w:r w:rsidR="0097473D" w:rsidRPr="00F03EC4">
        <w:rPr>
          <w:rFonts w:ascii="Arial" w:hAnsi="Arial" w:cs="Arial"/>
          <w:iCs/>
        </w:rPr>
        <w:t>…</w:t>
      </w:r>
      <w:r w:rsidRPr="00F03EC4">
        <w:rPr>
          <w:rFonts w:ascii="Arial" w:hAnsi="Arial" w:cs="Arial"/>
          <w:iCs/>
        </w:rPr>
        <w:t>…</w:t>
      </w:r>
      <w:r w:rsidR="0097473D" w:rsidRPr="00F03EC4">
        <w:rPr>
          <w:rFonts w:ascii="Arial" w:hAnsi="Arial" w:cs="Arial"/>
          <w:iCs/>
        </w:rPr>
        <w:t>P</w:t>
      </w:r>
      <w:r w:rsidRPr="00F03EC4">
        <w:rPr>
          <w:rFonts w:ascii="Arial" w:hAnsi="Arial" w:cs="Arial"/>
          <w:iCs/>
        </w:rPr>
        <w:t>ost prioritization (12/20)</w:t>
      </w:r>
    </w:p>
    <w:p w14:paraId="455305EB" w14:textId="3F15ACAF" w:rsidR="002C73DD" w:rsidRPr="00F03EC4" w:rsidRDefault="002C73DD" w:rsidP="006F0F5A">
      <w:pPr>
        <w:pStyle w:val="ListParagraph"/>
        <w:tabs>
          <w:tab w:val="left" w:pos="720"/>
        </w:tabs>
        <w:spacing w:before="120"/>
        <w:rPr>
          <w:rFonts w:ascii="Arial" w:hAnsi="Arial" w:cs="Arial"/>
          <w:iCs/>
        </w:rPr>
      </w:pPr>
      <w:r w:rsidRPr="00F03EC4">
        <w:rPr>
          <w:rFonts w:ascii="Arial" w:hAnsi="Arial" w:cs="Arial"/>
          <w:iCs/>
        </w:rPr>
        <w:t>III</w:t>
      </w:r>
      <w:r w:rsidR="0097473D" w:rsidRPr="00F03EC4">
        <w:rPr>
          <w:rFonts w:ascii="Arial" w:hAnsi="Arial" w:cs="Arial"/>
          <w:iCs/>
        </w:rPr>
        <w:t>.</w:t>
      </w:r>
      <w:r w:rsidRPr="00F03EC4">
        <w:rPr>
          <w:rFonts w:ascii="Arial" w:hAnsi="Arial" w:cs="Arial"/>
          <w:iCs/>
        </w:rPr>
        <w:t xml:space="preserve"> Recommendations/Action items ………</w:t>
      </w:r>
      <w:r w:rsidR="0097473D" w:rsidRPr="00F03EC4">
        <w:rPr>
          <w:rFonts w:ascii="Arial" w:hAnsi="Arial" w:cs="Arial"/>
          <w:iCs/>
        </w:rPr>
        <w:t>…........</w:t>
      </w:r>
      <w:r w:rsidRPr="00F03EC4">
        <w:rPr>
          <w:rFonts w:ascii="Arial" w:hAnsi="Arial" w:cs="Arial"/>
          <w:iCs/>
        </w:rPr>
        <w:t>…January</w:t>
      </w:r>
      <w:r w:rsidR="0097473D" w:rsidRPr="00F03EC4">
        <w:rPr>
          <w:rFonts w:ascii="Arial" w:hAnsi="Arial" w:cs="Arial"/>
          <w:iCs/>
        </w:rPr>
        <w:t>,</w:t>
      </w:r>
      <w:r w:rsidRPr="00F03EC4">
        <w:rPr>
          <w:rFonts w:ascii="Arial" w:hAnsi="Arial" w:cs="Arial"/>
          <w:iCs/>
        </w:rPr>
        <w:t xml:space="preserve"> 2021</w:t>
      </w:r>
    </w:p>
    <w:p w14:paraId="3733597A" w14:textId="5FD05F38" w:rsidR="002C73DD" w:rsidRPr="00F03EC4" w:rsidRDefault="002C73DD" w:rsidP="006F0F5A">
      <w:pPr>
        <w:pStyle w:val="ListParagraph"/>
        <w:tabs>
          <w:tab w:val="left" w:pos="720"/>
        </w:tabs>
        <w:spacing w:before="120"/>
        <w:rPr>
          <w:rFonts w:ascii="Arial" w:hAnsi="Arial" w:cs="Arial"/>
          <w:iCs/>
        </w:rPr>
      </w:pPr>
      <w:r w:rsidRPr="00F03EC4">
        <w:rPr>
          <w:rFonts w:ascii="Arial" w:hAnsi="Arial" w:cs="Arial"/>
          <w:iCs/>
        </w:rPr>
        <w:t>IV</w:t>
      </w:r>
      <w:r w:rsidR="0097473D" w:rsidRPr="00F03EC4">
        <w:rPr>
          <w:rFonts w:ascii="Arial" w:hAnsi="Arial" w:cs="Arial"/>
          <w:iCs/>
        </w:rPr>
        <w:t>.</w:t>
      </w:r>
      <w:r w:rsidRPr="00F03EC4">
        <w:rPr>
          <w:rFonts w:ascii="Arial" w:hAnsi="Arial" w:cs="Arial"/>
          <w:iCs/>
        </w:rPr>
        <w:t xml:space="preserve"> Recommendations to BOS, regarding policy</w:t>
      </w:r>
      <w:r w:rsidR="0097473D" w:rsidRPr="00F03EC4">
        <w:rPr>
          <w:rFonts w:ascii="Arial" w:hAnsi="Arial" w:cs="Arial"/>
          <w:iCs/>
        </w:rPr>
        <w:t>…</w:t>
      </w:r>
      <w:proofErr w:type="gramStart"/>
      <w:r w:rsidR="00137E27" w:rsidRPr="00F03EC4">
        <w:rPr>
          <w:rFonts w:ascii="Arial" w:hAnsi="Arial" w:cs="Arial"/>
          <w:iCs/>
        </w:rPr>
        <w:t>...</w:t>
      </w:r>
      <w:r w:rsidRPr="00F03EC4">
        <w:rPr>
          <w:rFonts w:ascii="Arial" w:hAnsi="Arial" w:cs="Arial"/>
          <w:iCs/>
        </w:rPr>
        <w:t>.</w:t>
      </w:r>
      <w:r w:rsidR="0097473D" w:rsidRPr="00F03EC4">
        <w:rPr>
          <w:rFonts w:ascii="Arial" w:hAnsi="Arial" w:cs="Arial"/>
          <w:iCs/>
        </w:rPr>
        <w:t>F</w:t>
      </w:r>
      <w:r w:rsidRPr="00F03EC4">
        <w:rPr>
          <w:rFonts w:ascii="Arial" w:hAnsi="Arial" w:cs="Arial"/>
          <w:iCs/>
        </w:rPr>
        <w:t>eb</w:t>
      </w:r>
      <w:r w:rsidR="00137E27" w:rsidRPr="00F03EC4">
        <w:rPr>
          <w:rFonts w:ascii="Arial" w:hAnsi="Arial" w:cs="Arial"/>
          <w:iCs/>
        </w:rPr>
        <w:t>ruary</w:t>
      </w:r>
      <w:proofErr w:type="gramEnd"/>
      <w:r w:rsidRPr="00F03EC4">
        <w:rPr>
          <w:rFonts w:ascii="Arial" w:hAnsi="Arial" w:cs="Arial"/>
          <w:iCs/>
        </w:rPr>
        <w:t>/</w:t>
      </w:r>
      <w:r w:rsidR="0097473D" w:rsidRPr="00F03EC4">
        <w:rPr>
          <w:rFonts w:ascii="Arial" w:hAnsi="Arial" w:cs="Arial"/>
          <w:iCs/>
        </w:rPr>
        <w:t>L</w:t>
      </w:r>
      <w:r w:rsidRPr="00F03EC4">
        <w:rPr>
          <w:rFonts w:ascii="Arial" w:hAnsi="Arial" w:cs="Arial"/>
          <w:iCs/>
        </w:rPr>
        <w:t>ater</w:t>
      </w:r>
    </w:p>
    <w:p w14:paraId="19AC4F4D" w14:textId="382C773C" w:rsidR="002C73DD" w:rsidRPr="00F03EC4" w:rsidRDefault="00137E27" w:rsidP="006F0F5A">
      <w:pPr>
        <w:pStyle w:val="ListParagraph"/>
        <w:tabs>
          <w:tab w:val="left" w:pos="720"/>
        </w:tabs>
        <w:spacing w:before="120"/>
        <w:rPr>
          <w:rFonts w:ascii="Arial" w:hAnsi="Arial" w:cs="Arial"/>
          <w:iCs/>
        </w:rPr>
      </w:pPr>
      <w:r w:rsidRPr="00F03EC4">
        <w:rPr>
          <w:rFonts w:ascii="Arial" w:hAnsi="Arial" w:cs="Arial"/>
          <w:iCs/>
        </w:rPr>
        <w:t xml:space="preserve">V.  </w:t>
      </w:r>
      <w:r w:rsidR="002C73DD" w:rsidRPr="00F03EC4">
        <w:rPr>
          <w:rFonts w:ascii="Arial" w:hAnsi="Arial" w:cs="Arial"/>
          <w:iCs/>
        </w:rPr>
        <w:t>Celebrating the diversity/100</w:t>
      </w:r>
      <w:r w:rsidR="002C73DD" w:rsidRPr="00F03EC4">
        <w:rPr>
          <w:rFonts w:ascii="Arial" w:hAnsi="Arial" w:cs="Arial"/>
          <w:iCs/>
          <w:vertAlign w:val="superscript"/>
        </w:rPr>
        <w:t>th</w:t>
      </w:r>
      <w:r w:rsidR="002C73DD" w:rsidRPr="00F03EC4">
        <w:rPr>
          <w:rFonts w:ascii="Arial" w:hAnsi="Arial" w:cs="Arial"/>
          <w:iCs/>
        </w:rPr>
        <w:t xml:space="preserve"> anniversary</w:t>
      </w:r>
      <w:proofErr w:type="gramStart"/>
      <w:r w:rsidR="0097473D" w:rsidRPr="00F03EC4">
        <w:rPr>
          <w:rFonts w:ascii="Arial" w:hAnsi="Arial" w:cs="Arial"/>
          <w:iCs/>
        </w:rPr>
        <w:t>…</w:t>
      </w:r>
      <w:r w:rsidRPr="00F03EC4">
        <w:rPr>
          <w:rFonts w:ascii="Arial" w:hAnsi="Arial" w:cs="Arial"/>
          <w:iCs/>
        </w:rPr>
        <w:t>.</w:t>
      </w:r>
      <w:r w:rsidR="0097473D" w:rsidRPr="00F03EC4">
        <w:rPr>
          <w:rFonts w:ascii="Arial" w:hAnsi="Arial" w:cs="Arial"/>
          <w:iCs/>
        </w:rPr>
        <w:t>.</w:t>
      </w:r>
      <w:proofErr w:type="gramEnd"/>
      <w:r w:rsidR="002C73DD" w:rsidRPr="00F03EC4">
        <w:rPr>
          <w:rFonts w:ascii="Arial" w:hAnsi="Arial" w:cs="Arial"/>
          <w:iCs/>
        </w:rPr>
        <w:t>….August, 2020</w:t>
      </w:r>
    </w:p>
    <w:p w14:paraId="7FC34091" w14:textId="6CC5C931" w:rsidR="00137E27" w:rsidRPr="00F03EC4" w:rsidRDefault="00137E27" w:rsidP="006F0F5A">
      <w:pPr>
        <w:pStyle w:val="ListParagraph"/>
        <w:tabs>
          <w:tab w:val="left" w:pos="720"/>
        </w:tabs>
        <w:spacing w:before="120"/>
        <w:rPr>
          <w:rFonts w:ascii="Arial" w:hAnsi="Arial" w:cs="Arial"/>
          <w:iCs/>
        </w:rPr>
      </w:pPr>
      <w:r w:rsidRPr="00F03EC4">
        <w:rPr>
          <w:rFonts w:ascii="Arial" w:hAnsi="Arial" w:cs="Arial"/>
          <w:iCs/>
        </w:rPr>
        <w:t xml:space="preserve">VI. </w:t>
      </w:r>
      <w:r w:rsidR="002C73DD" w:rsidRPr="00F03EC4">
        <w:rPr>
          <w:rFonts w:ascii="Arial" w:hAnsi="Arial" w:cs="Arial"/>
          <w:iCs/>
        </w:rPr>
        <w:t>Partnering w/other women’s groups……</w:t>
      </w:r>
      <w:r w:rsidRPr="00F03EC4">
        <w:rPr>
          <w:rFonts w:ascii="Arial" w:hAnsi="Arial" w:cs="Arial"/>
          <w:iCs/>
        </w:rPr>
        <w:t>.</w:t>
      </w:r>
      <w:r w:rsidR="0097473D" w:rsidRPr="00F03EC4">
        <w:rPr>
          <w:rFonts w:ascii="Arial" w:hAnsi="Arial" w:cs="Arial"/>
          <w:iCs/>
        </w:rPr>
        <w:t>...</w:t>
      </w:r>
      <w:r w:rsidR="002C73DD" w:rsidRPr="00F03EC4">
        <w:rPr>
          <w:rFonts w:ascii="Arial" w:hAnsi="Arial" w:cs="Arial"/>
          <w:iCs/>
        </w:rPr>
        <w:t>…</w:t>
      </w:r>
      <w:proofErr w:type="gramStart"/>
      <w:r w:rsidR="002C73DD" w:rsidRPr="00F03EC4">
        <w:rPr>
          <w:rFonts w:ascii="Arial" w:hAnsi="Arial" w:cs="Arial"/>
          <w:iCs/>
        </w:rPr>
        <w:t>…..</w:t>
      </w:r>
      <w:proofErr w:type="gramEnd"/>
      <w:r w:rsidR="002C73DD" w:rsidRPr="00F03EC4">
        <w:rPr>
          <w:rFonts w:ascii="Arial" w:hAnsi="Arial" w:cs="Arial"/>
          <w:iCs/>
        </w:rPr>
        <w:t>Oct</w:t>
      </w:r>
      <w:r w:rsidR="0097473D" w:rsidRPr="00F03EC4">
        <w:rPr>
          <w:rFonts w:ascii="Arial" w:hAnsi="Arial" w:cs="Arial"/>
          <w:iCs/>
        </w:rPr>
        <w:t>ober</w:t>
      </w:r>
      <w:r w:rsidR="002C73DD" w:rsidRPr="00F03EC4">
        <w:rPr>
          <w:rFonts w:ascii="Arial" w:hAnsi="Arial" w:cs="Arial"/>
          <w:iCs/>
        </w:rPr>
        <w:t>/Nov</w:t>
      </w:r>
      <w:r w:rsidR="0097473D" w:rsidRPr="00F03EC4">
        <w:rPr>
          <w:rFonts w:ascii="Arial" w:hAnsi="Arial" w:cs="Arial"/>
          <w:iCs/>
        </w:rPr>
        <w:t>emb</w:t>
      </w:r>
      <w:r w:rsidRPr="00F03EC4">
        <w:rPr>
          <w:rFonts w:ascii="Arial" w:hAnsi="Arial" w:cs="Arial"/>
          <w:iCs/>
        </w:rPr>
        <w:t>e</w:t>
      </w:r>
      <w:r w:rsidR="0097473D" w:rsidRPr="00F03EC4">
        <w:rPr>
          <w:rFonts w:ascii="Arial" w:hAnsi="Arial" w:cs="Arial"/>
          <w:iCs/>
        </w:rPr>
        <w:t>r,</w:t>
      </w:r>
      <w:r w:rsidR="002C73DD" w:rsidRPr="00F03EC4">
        <w:rPr>
          <w:rFonts w:ascii="Arial" w:hAnsi="Arial" w:cs="Arial"/>
          <w:iCs/>
        </w:rPr>
        <w:t xml:space="preserve"> 2020</w:t>
      </w:r>
      <w:r w:rsidRPr="00F03EC4">
        <w:rPr>
          <w:rFonts w:ascii="Arial" w:hAnsi="Arial" w:cs="Arial"/>
          <w:iCs/>
        </w:rPr>
        <w:t xml:space="preserve">    (for women’s conference)</w:t>
      </w:r>
    </w:p>
    <w:p w14:paraId="718CA059" w14:textId="77777777" w:rsidR="00137E27" w:rsidRPr="00F03EC4" w:rsidRDefault="00137E27" w:rsidP="006F0F5A">
      <w:pPr>
        <w:pStyle w:val="ListParagraph"/>
        <w:tabs>
          <w:tab w:val="left" w:pos="720"/>
        </w:tabs>
        <w:spacing w:before="120"/>
        <w:rPr>
          <w:rFonts w:ascii="Arial" w:hAnsi="Arial" w:cs="Arial"/>
          <w:iCs/>
        </w:rPr>
      </w:pPr>
    </w:p>
    <w:p w14:paraId="434A8742" w14:textId="72458FF5" w:rsidR="00F46428" w:rsidRPr="00F03EC4" w:rsidRDefault="00F46428" w:rsidP="00F46428">
      <w:pPr>
        <w:pStyle w:val="ListParagraph"/>
        <w:numPr>
          <w:ilvl w:val="0"/>
          <w:numId w:val="2"/>
        </w:numPr>
        <w:tabs>
          <w:tab w:val="left" w:pos="720"/>
        </w:tabs>
        <w:spacing w:before="120"/>
        <w:ind w:left="720"/>
        <w:rPr>
          <w:rFonts w:ascii="Arial" w:hAnsi="Arial" w:cs="Arial"/>
        </w:rPr>
      </w:pPr>
      <w:r w:rsidRPr="00F03EC4">
        <w:rPr>
          <w:rFonts w:ascii="Arial" w:hAnsi="Arial" w:cs="Arial"/>
          <w:iCs/>
        </w:rPr>
        <w:t>Committee Updates</w:t>
      </w:r>
    </w:p>
    <w:p w14:paraId="1D33B8A2" w14:textId="77777777" w:rsidR="00F46428" w:rsidRPr="00F03EC4" w:rsidRDefault="00F46428" w:rsidP="00F46428">
      <w:pPr>
        <w:pStyle w:val="ListParagraph"/>
        <w:numPr>
          <w:ilvl w:val="0"/>
          <w:numId w:val="3"/>
        </w:numPr>
        <w:tabs>
          <w:tab w:val="left" w:pos="720"/>
        </w:tabs>
        <w:spacing w:before="120"/>
        <w:ind w:left="1260"/>
        <w:rPr>
          <w:rFonts w:ascii="Arial" w:hAnsi="Arial" w:cs="Arial"/>
        </w:rPr>
      </w:pPr>
      <w:r w:rsidRPr="00F03EC4">
        <w:rPr>
          <w:rFonts w:ascii="Arial" w:hAnsi="Arial" w:cs="Arial"/>
        </w:rPr>
        <w:t>Executive Committee</w:t>
      </w:r>
    </w:p>
    <w:p w14:paraId="643EE788" w14:textId="0F2D893E" w:rsidR="00F46428" w:rsidRPr="00F03EC4" w:rsidRDefault="00F46428" w:rsidP="00F46428">
      <w:pPr>
        <w:pStyle w:val="ListParagraph"/>
        <w:numPr>
          <w:ilvl w:val="0"/>
          <w:numId w:val="3"/>
        </w:numPr>
        <w:tabs>
          <w:tab w:val="left" w:pos="720"/>
        </w:tabs>
        <w:spacing w:before="120"/>
        <w:ind w:left="1260"/>
        <w:rPr>
          <w:rFonts w:ascii="Arial" w:hAnsi="Arial" w:cs="Arial"/>
        </w:rPr>
      </w:pPr>
      <w:r w:rsidRPr="00F03EC4">
        <w:rPr>
          <w:rFonts w:ascii="Arial" w:hAnsi="Arial" w:cs="Arial"/>
        </w:rPr>
        <w:t>Communications Committee</w:t>
      </w:r>
    </w:p>
    <w:p w14:paraId="60F6C6E5" w14:textId="32FBFD6D" w:rsidR="00DF6C64" w:rsidRPr="00F03EC4" w:rsidRDefault="00DF6C64" w:rsidP="00DF6C64">
      <w:pPr>
        <w:pStyle w:val="ListParagraph"/>
        <w:tabs>
          <w:tab w:val="left" w:pos="720"/>
        </w:tabs>
        <w:spacing w:before="120"/>
        <w:ind w:left="1260"/>
        <w:rPr>
          <w:rFonts w:ascii="Arial" w:hAnsi="Arial" w:cs="Arial"/>
        </w:rPr>
      </w:pPr>
      <w:r w:rsidRPr="00F03EC4">
        <w:rPr>
          <w:rFonts w:ascii="Arial" w:hAnsi="Arial" w:cs="Arial"/>
        </w:rPr>
        <w:t>Commission Ruiz:  Dark-No report</w:t>
      </w:r>
    </w:p>
    <w:p w14:paraId="08360124" w14:textId="6A71A4D6" w:rsidR="00DF6C64" w:rsidRPr="00F03EC4" w:rsidRDefault="00DF6C64" w:rsidP="00DF6C64">
      <w:pPr>
        <w:pStyle w:val="ListParagraph"/>
        <w:tabs>
          <w:tab w:val="left" w:pos="720"/>
        </w:tabs>
        <w:spacing w:before="120"/>
        <w:ind w:left="1260"/>
        <w:rPr>
          <w:rFonts w:ascii="Arial" w:hAnsi="Arial" w:cs="Arial"/>
        </w:rPr>
      </w:pPr>
      <w:r w:rsidRPr="00F03EC4">
        <w:rPr>
          <w:rFonts w:ascii="Arial" w:hAnsi="Arial" w:cs="Arial"/>
        </w:rPr>
        <w:t>Suggestion</w:t>
      </w:r>
      <w:r w:rsidR="0097473D" w:rsidRPr="00F03EC4">
        <w:rPr>
          <w:rFonts w:ascii="Arial" w:hAnsi="Arial" w:cs="Arial"/>
        </w:rPr>
        <w:t xml:space="preserve"> was made to</w:t>
      </w:r>
      <w:r w:rsidRPr="00F03EC4">
        <w:rPr>
          <w:rFonts w:ascii="Arial" w:hAnsi="Arial" w:cs="Arial"/>
        </w:rPr>
        <w:t xml:space="preserve"> discuss the roll out of the final report</w:t>
      </w:r>
      <w:r w:rsidR="002753AD" w:rsidRPr="00F03EC4">
        <w:rPr>
          <w:rFonts w:ascii="Arial" w:hAnsi="Arial" w:cs="Arial"/>
        </w:rPr>
        <w:t xml:space="preserve"> via communications committee to disseminate report.</w:t>
      </w:r>
    </w:p>
    <w:p w14:paraId="4A706FB9" w14:textId="0D1396CA" w:rsidR="002753AD" w:rsidRPr="00F03EC4" w:rsidRDefault="002753AD" w:rsidP="00DF6C64">
      <w:pPr>
        <w:pStyle w:val="ListParagraph"/>
        <w:tabs>
          <w:tab w:val="left" w:pos="720"/>
        </w:tabs>
        <w:spacing w:before="120"/>
        <w:ind w:left="1260"/>
        <w:rPr>
          <w:rFonts w:ascii="Arial" w:hAnsi="Arial" w:cs="Arial"/>
        </w:rPr>
      </w:pPr>
      <w:r w:rsidRPr="00F03EC4">
        <w:rPr>
          <w:rFonts w:ascii="Arial" w:hAnsi="Arial" w:cs="Arial"/>
        </w:rPr>
        <w:t xml:space="preserve">Speakers’ </w:t>
      </w:r>
      <w:r w:rsidR="00CF3642">
        <w:rPr>
          <w:rFonts w:ascii="Arial" w:hAnsi="Arial" w:cs="Arial"/>
        </w:rPr>
        <w:t>B</w:t>
      </w:r>
      <w:r w:rsidRPr="00F03EC4">
        <w:rPr>
          <w:rFonts w:ascii="Arial" w:hAnsi="Arial" w:cs="Arial"/>
        </w:rPr>
        <w:t>ure</w:t>
      </w:r>
      <w:r w:rsidR="00137E27" w:rsidRPr="00F03EC4">
        <w:rPr>
          <w:rFonts w:ascii="Arial" w:hAnsi="Arial" w:cs="Arial"/>
        </w:rPr>
        <w:t xml:space="preserve">au: </w:t>
      </w:r>
      <w:r w:rsidRPr="00F03EC4">
        <w:rPr>
          <w:rFonts w:ascii="Arial" w:hAnsi="Arial" w:cs="Arial"/>
        </w:rPr>
        <w:t>presentations regarding the data.</w:t>
      </w:r>
    </w:p>
    <w:p w14:paraId="5C452D96" w14:textId="503625E1" w:rsidR="00F46428" w:rsidRPr="00F03EC4" w:rsidRDefault="00F46428" w:rsidP="00F46428">
      <w:pPr>
        <w:pStyle w:val="ListParagraph"/>
        <w:numPr>
          <w:ilvl w:val="0"/>
          <w:numId w:val="3"/>
        </w:numPr>
        <w:tabs>
          <w:tab w:val="left" w:pos="720"/>
        </w:tabs>
        <w:spacing w:before="120"/>
        <w:ind w:left="1260"/>
        <w:rPr>
          <w:rFonts w:ascii="Arial" w:hAnsi="Arial" w:cs="Arial"/>
        </w:rPr>
      </w:pPr>
      <w:r w:rsidRPr="00F03EC4">
        <w:rPr>
          <w:rFonts w:ascii="Arial" w:hAnsi="Arial" w:cs="Arial"/>
        </w:rPr>
        <w:t>Membership Committee</w:t>
      </w:r>
    </w:p>
    <w:p w14:paraId="48580A85" w14:textId="13F874D5" w:rsidR="00DF6C64" w:rsidRPr="00F03EC4" w:rsidRDefault="00DF6C64" w:rsidP="00DF6C64">
      <w:pPr>
        <w:pStyle w:val="ListParagraph"/>
        <w:tabs>
          <w:tab w:val="left" w:pos="720"/>
        </w:tabs>
        <w:spacing w:before="120"/>
        <w:ind w:left="1260"/>
        <w:rPr>
          <w:rFonts w:ascii="Arial" w:hAnsi="Arial" w:cs="Arial"/>
        </w:rPr>
      </w:pPr>
      <w:r w:rsidRPr="00F03EC4">
        <w:rPr>
          <w:rFonts w:ascii="Arial" w:hAnsi="Arial" w:cs="Arial"/>
        </w:rPr>
        <w:t>Commissioner Cheek:  Applications sent out, still looking for youth commissioners</w:t>
      </w:r>
    </w:p>
    <w:p w14:paraId="64F2C3E2" w14:textId="42FEDFD7" w:rsidR="00F46428" w:rsidRPr="00F03EC4" w:rsidRDefault="00F46428" w:rsidP="00F46428">
      <w:pPr>
        <w:pStyle w:val="ListParagraph"/>
        <w:numPr>
          <w:ilvl w:val="0"/>
          <w:numId w:val="3"/>
        </w:numPr>
        <w:tabs>
          <w:tab w:val="left" w:pos="720"/>
        </w:tabs>
        <w:spacing w:before="120"/>
        <w:ind w:left="1260"/>
        <w:rPr>
          <w:rFonts w:ascii="Arial" w:hAnsi="Arial" w:cs="Arial"/>
        </w:rPr>
      </w:pPr>
      <w:r w:rsidRPr="00F03EC4">
        <w:rPr>
          <w:rFonts w:ascii="Arial" w:hAnsi="Arial" w:cs="Arial"/>
        </w:rPr>
        <w:t xml:space="preserve">Status Report Committee </w:t>
      </w:r>
    </w:p>
    <w:p w14:paraId="70FD2970" w14:textId="77777777" w:rsidR="006E0C23" w:rsidRPr="00F03EC4" w:rsidRDefault="005E0F5A" w:rsidP="00DF6C64">
      <w:pPr>
        <w:pStyle w:val="ListParagraph"/>
        <w:tabs>
          <w:tab w:val="left" w:pos="720"/>
        </w:tabs>
        <w:spacing w:before="120"/>
        <w:ind w:left="1260"/>
        <w:rPr>
          <w:rFonts w:ascii="Arial" w:hAnsi="Arial" w:cs="Arial"/>
        </w:rPr>
      </w:pPr>
      <w:r w:rsidRPr="00F03EC4">
        <w:rPr>
          <w:rFonts w:ascii="Arial" w:hAnsi="Arial" w:cs="Arial"/>
        </w:rPr>
        <w:t xml:space="preserve">Commissioner Petty </w:t>
      </w:r>
      <w:r w:rsidR="00137E27" w:rsidRPr="00F03EC4">
        <w:rPr>
          <w:rFonts w:ascii="Arial" w:hAnsi="Arial" w:cs="Arial"/>
        </w:rPr>
        <w:t>posed</w:t>
      </w:r>
      <w:r w:rsidRPr="00F03EC4">
        <w:rPr>
          <w:rFonts w:ascii="Arial" w:hAnsi="Arial" w:cs="Arial"/>
        </w:rPr>
        <w:t xml:space="preserve"> a question regarding printing the report.</w:t>
      </w:r>
      <w:r w:rsidR="00F01164" w:rsidRPr="00F03EC4">
        <w:rPr>
          <w:rFonts w:ascii="Arial" w:hAnsi="Arial" w:cs="Arial"/>
        </w:rPr>
        <w:t xml:space="preserve"> </w:t>
      </w:r>
      <w:r w:rsidRPr="00F03EC4">
        <w:rPr>
          <w:rFonts w:ascii="Arial" w:hAnsi="Arial" w:cs="Arial"/>
        </w:rPr>
        <w:t>Solicit donations for printing</w:t>
      </w:r>
      <w:r w:rsidR="00F01164" w:rsidRPr="00F03EC4">
        <w:rPr>
          <w:rFonts w:ascii="Arial" w:hAnsi="Arial" w:cs="Arial"/>
        </w:rPr>
        <w:t xml:space="preserve">. </w:t>
      </w:r>
      <w:r w:rsidRPr="00F03EC4">
        <w:rPr>
          <w:rFonts w:ascii="Arial" w:hAnsi="Arial" w:cs="Arial"/>
        </w:rPr>
        <w:t>Executive committee</w:t>
      </w:r>
      <w:r w:rsidR="00137E27" w:rsidRPr="00F03EC4">
        <w:rPr>
          <w:rFonts w:ascii="Arial" w:hAnsi="Arial" w:cs="Arial"/>
        </w:rPr>
        <w:t xml:space="preserve"> to</w:t>
      </w:r>
      <w:r w:rsidRPr="00F03EC4">
        <w:rPr>
          <w:rFonts w:ascii="Arial" w:hAnsi="Arial" w:cs="Arial"/>
        </w:rPr>
        <w:t xml:space="preserve"> address what sponsorships and where their logos will be on the report.</w:t>
      </w:r>
      <w:r w:rsidR="006E0C23" w:rsidRPr="00F03EC4">
        <w:rPr>
          <w:rFonts w:ascii="Arial" w:hAnsi="Arial" w:cs="Arial"/>
        </w:rPr>
        <w:t xml:space="preserve"> </w:t>
      </w:r>
    </w:p>
    <w:p w14:paraId="25A6659D" w14:textId="10AEC6D4" w:rsidR="00BB3232" w:rsidRPr="00F03EC4" w:rsidRDefault="005E0F5A" w:rsidP="00DF6C64">
      <w:pPr>
        <w:pStyle w:val="ListParagraph"/>
        <w:tabs>
          <w:tab w:val="left" w:pos="720"/>
        </w:tabs>
        <w:spacing w:before="120"/>
        <w:ind w:left="1260"/>
        <w:rPr>
          <w:rFonts w:ascii="Arial" w:hAnsi="Arial" w:cs="Arial"/>
        </w:rPr>
      </w:pPr>
      <w:r w:rsidRPr="00F03EC4">
        <w:rPr>
          <w:rFonts w:ascii="Arial" w:hAnsi="Arial" w:cs="Arial"/>
        </w:rPr>
        <w:lastRenderedPageBreak/>
        <w:t>Question from Dr. McCu</w:t>
      </w:r>
      <w:r w:rsidR="008C7A28" w:rsidRPr="00F03EC4">
        <w:rPr>
          <w:rFonts w:ascii="Arial" w:hAnsi="Arial" w:cs="Arial"/>
        </w:rPr>
        <w:t>l</w:t>
      </w:r>
      <w:r w:rsidRPr="00F03EC4">
        <w:rPr>
          <w:rFonts w:ascii="Arial" w:hAnsi="Arial" w:cs="Arial"/>
        </w:rPr>
        <w:t>loug</w:t>
      </w:r>
      <w:r w:rsidR="00BB3232" w:rsidRPr="00F03EC4">
        <w:rPr>
          <w:rFonts w:ascii="Arial" w:hAnsi="Arial" w:cs="Arial"/>
        </w:rPr>
        <w:t xml:space="preserve">h:  </w:t>
      </w:r>
      <w:r w:rsidRPr="00F03EC4">
        <w:rPr>
          <w:rFonts w:ascii="Arial" w:hAnsi="Arial" w:cs="Arial"/>
        </w:rPr>
        <w:t>Will BOS review the report?</w:t>
      </w:r>
      <w:r w:rsidR="00BB3232" w:rsidRPr="00F03EC4">
        <w:rPr>
          <w:rFonts w:ascii="Arial" w:hAnsi="Arial" w:cs="Arial"/>
        </w:rPr>
        <w:t xml:space="preserve"> Answer:  No. The BOS will be presented with the final report.</w:t>
      </w:r>
    </w:p>
    <w:p w14:paraId="668BE6B3" w14:textId="6E3CE369" w:rsidR="00F46428" w:rsidRPr="00F03EC4" w:rsidRDefault="00F46428" w:rsidP="00137E27">
      <w:pPr>
        <w:tabs>
          <w:tab w:val="left" w:pos="720"/>
        </w:tabs>
        <w:spacing w:before="120"/>
        <w:rPr>
          <w:rFonts w:ascii="Arial" w:hAnsi="Arial" w:cs="Arial"/>
        </w:rPr>
      </w:pPr>
      <w:r w:rsidRPr="00F03EC4">
        <w:rPr>
          <w:rFonts w:ascii="Arial" w:hAnsi="Arial" w:cs="Arial"/>
          <w:i/>
          <w:iCs/>
        </w:rPr>
        <w:tab/>
      </w:r>
    </w:p>
    <w:bookmarkEnd w:id="1"/>
    <w:p w14:paraId="201E534C" w14:textId="329C5325" w:rsidR="00F46428" w:rsidRPr="00F03EC4" w:rsidRDefault="00F46428" w:rsidP="00F46428">
      <w:pPr>
        <w:pStyle w:val="ListParagraph"/>
        <w:numPr>
          <w:ilvl w:val="0"/>
          <w:numId w:val="2"/>
        </w:numPr>
        <w:ind w:left="720"/>
        <w:rPr>
          <w:rFonts w:ascii="Arial" w:hAnsi="Arial" w:cs="Arial"/>
        </w:rPr>
      </w:pPr>
      <w:r w:rsidRPr="00F03EC4">
        <w:rPr>
          <w:rFonts w:ascii="Arial" w:hAnsi="Arial" w:cs="Arial"/>
        </w:rPr>
        <w:t>Future Agenda Items</w:t>
      </w:r>
    </w:p>
    <w:p w14:paraId="31B862C5" w14:textId="5360756A" w:rsidR="0067108C" w:rsidRPr="00F03EC4" w:rsidRDefault="005846E1" w:rsidP="005846E1">
      <w:pPr>
        <w:pStyle w:val="ListParagraph"/>
        <w:rPr>
          <w:rFonts w:ascii="Arial" w:hAnsi="Arial" w:cs="Arial"/>
        </w:rPr>
      </w:pPr>
      <w:r w:rsidRPr="00F03EC4">
        <w:rPr>
          <w:rFonts w:ascii="Arial" w:hAnsi="Arial" w:cs="Arial"/>
        </w:rPr>
        <w:t>Present</w:t>
      </w:r>
      <w:r w:rsidR="0067108C" w:rsidRPr="00F03EC4">
        <w:rPr>
          <w:rFonts w:ascii="Arial" w:hAnsi="Arial" w:cs="Arial"/>
        </w:rPr>
        <w:t xml:space="preserve">ation on </w:t>
      </w:r>
      <w:r w:rsidRPr="00F03EC4">
        <w:rPr>
          <w:rFonts w:ascii="Arial" w:hAnsi="Arial" w:cs="Arial"/>
        </w:rPr>
        <w:t>fiscal agent</w:t>
      </w:r>
      <w:r w:rsidR="0067108C" w:rsidRPr="00F03EC4">
        <w:rPr>
          <w:rFonts w:ascii="Arial" w:hAnsi="Arial" w:cs="Arial"/>
        </w:rPr>
        <w:t>/financing and best practic</w:t>
      </w:r>
      <w:r w:rsidR="00BB3232" w:rsidRPr="00F03EC4">
        <w:rPr>
          <w:rFonts w:ascii="Arial" w:hAnsi="Arial" w:cs="Arial"/>
        </w:rPr>
        <w:t>es</w:t>
      </w:r>
      <w:r w:rsidR="00585B2A" w:rsidRPr="00F03EC4">
        <w:rPr>
          <w:rFonts w:ascii="Arial" w:hAnsi="Arial" w:cs="Arial"/>
        </w:rPr>
        <w:t xml:space="preserve"> (Sherlock/Gordon)</w:t>
      </w:r>
    </w:p>
    <w:p w14:paraId="0DE51255" w14:textId="47AF818D" w:rsidR="005846E1" w:rsidRPr="00F03EC4" w:rsidRDefault="00137E27" w:rsidP="005846E1">
      <w:pPr>
        <w:pStyle w:val="ListParagraph"/>
        <w:rPr>
          <w:rFonts w:ascii="Arial" w:hAnsi="Arial" w:cs="Arial"/>
        </w:rPr>
      </w:pPr>
      <w:r w:rsidRPr="00F03EC4">
        <w:rPr>
          <w:rFonts w:ascii="Arial" w:hAnsi="Arial" w:cs="Arial"/>
        </w:rPr>
        <w:t>F</w:t>
      </w:r>
      <w:r w:rsidR="0067108C" w:rsidRPr="00F03EC4">
        <w:rPr>
          <w:rFonts w:ascii="Arial" w:hAnsi="Arial" w:cs="Arial"/>
        </w:rPr>
        <w:t>undraising</w:t>
      </w:r>
      <w:r w:rsidR="00585B2A" w:rsidRPr="00F03EC4">
        <w:rPr>
          <w:rFonts w:ascii="Arial" w:hAnsi="Arial" w:cs="Arial"/>
        </w:rPr>
        <w:t xml:space="preserve"> for printing</w:t>
      </w:r>
      <w:r w:rsidR="0067108C" w:rsidRPr="00F03EC4">
        <w:rPr>
          <w:rFonts w:ascii="Arial" w:hAnsi="Arial" w:cs="Arial"/>
        </w:rPr>
        <w:t xml:space="preserve"> of report</w:t>
      </w:r>
      <w:r w:rsidR="00585B2A" w:rsidRPr="00F03EC4">
        <w:rPr>
          <w:rFonts w:ascii="Arial" w:hAnsi="Arial" w:cs="Arial"/>
        </w:rPr>
        <w:t>/parameters for sponsorship</w:t>
      </w:r>
    </w:p>
    <w:p w14:paraId="4983AB45" w14:textId="090BBE59" w:rsidR="0067108C" w:rsidRPr="00F03EC4" w:rsidRDefault="0067108C" w:rsidP="005846E1">
      <w:pPr>
        <w:pStyle w:val="ListParagraph"/>
        <w:rPr>
          <w:rFonts w:ascii="Arial" w:hAnsi="Arial" w:cs="Arial"/>
        </w:rPr>
      </w:pPr>
      <w:r w:rsidRPr="00F03EC4">
        <w:rPr>
          <w:rFonts w:ascii="Arial" w:hAnsi="Arial" w:cs="Arial"/>
        </w:rPr>
        <w:t>Events Committee Report</w:t>
      </w:r>
    </w:p>
    <w:p w14:paraId="229221CB" w14:textId="218DC66F" w:rsidR="0067108C" w:rsidRPr="00F03EC4" w:rsidRDefault="0067108C" w:rsidP="005846E1">
      <w:pPr>
        <w:pStyle w:val="ListParagraph"/>
        <w:rPr>
          <w:rFonts w:ascii="Arial" w:hAnsi="Arial" w:cs="Arial"/>
        </w:rPr>
      </w:pPr>
      <w:r w:rsidRPr="00F03EC4">
        <w:rPr>
          <w:rFonts w:ascii="Arial" w:hAnsi="Arial" w:cs="Arial"/>
        </w:rPr>
        <w:t>Stakeholder’s spreadsheet for meeting presentations</w:t>
      </w:r>
    </w:p>
    <w:p w14:paraId="33F12731" w14:textId="45D1FC72" w:rsidR="0067108C" w:rsidRPr="00F03EC4" w:rsidRDefault="0067108C" w:rsidP="005846E1">
      <w:pPr>
        <w:pStyle w:val="ListParagraph"/>
        <w:rPr>
          <w:rFonts w:ascii="Arial" w:hAnsi="Arial" w:cs="Arial"/>
        </w:rPr>
      </w:pPr>
      <w:r w:rsidRPr="00F03EC4">
        <w:rPr>
          <w:rFonts w:ascii="Arial" w:hAnsi="Arial" w:cs="Arial"/>
        </w:rPr>
        <w:t>League of Women Voters</w:t>
      </w:r>
    </w:p>
    <w:p w14:paraId="23CE7D21" w14:textId="6FA3C5E2" w:rsidR="0067108C" w:rsidRPr="00F03EC4" w:rsidRDefault="0067108C" w:rsidP="005846E1">
      <w:pPr>
        <w:pStyle w:val="ListParagraph"/>
        <w:rPr>
          <w:rFonts w:ascii="Arial" w:hAnsi="Arial" w:cs="Arial"/>
        </w:rPr>
      </w:pPr>
      <w:r w:rsidRPr="00F03EC4">
        <w:rPr>
          <w:rFonts w:ascii="Arial" w:hAnsi="Arial" w:cs="Arial"/>
        </w:rPr>
        <w:t>Status Report</w:t>
      </w:r>
    </w:p>
    <w:p w14:paraId="4391522B" w14:textId="77777777" w:rsidR="00EE1420" w:rsidRPr="00F03EC4" w:rsidRDefault="00EE1420" w:rsidP="00B32916">
      <w:pPr>
        <w:pStyle w:val="ListParagraph"/>
        <w:spacing w:before="240"/>
        <w:ind w:left="547"/>
        <w:rPr>
          <w:rFonts w:ascii="Arial" w:hAnsi="Arial" w:cs="Arial"/>
        </w:rPr>
      </w:pPr>
    </w:p>
    <w:p w14:paraId="65D12A88" w14:textId="77777777" w:rsidR="00016D18" w:rsidRPr="00F03EC4" w:rsidRDefault="00016D18" w:rsidP="00016D18">
      <w:pPr>
        <w:pStyle w:val="NoSpacing"/>
        <w:rPr>
          <w:rFonts w:ascii="Arial" w:hAnsi="Arial" w:cs="Arial"/>
          <w:sz w:val="24"/>
          <w:szCs w:val="24"/>
        </w:rPr>
      </w:pPr>
      <w:r w:rsidRPr="00F03EC4">
        <w:rPr>
          <w:rFonts w:ascii="Arial" w:hAnsi="Arial" w:cs="Arial"/>
          <w:b/>
          <w:sz w:val="24"/>
          <w:szCs w:val="24"/>
          <w:u w:val="single"/>
        </w:rPr>
        <w:t>ADJOURNMENT</w:t>
      </w:r>
    </w:p>
    <w:p w14:paraId="24598291" w14:textId="1C0E6D9D" w:rsidR="00016D18" w:rsidRPr="00F03EC4" w:rsidRDefault="00016D18" w:rsidP="00016D18">
      <w:pPr>
        <w:pStyle w:val="NoSpacing"/>
        <w:rPr>
          <w:rFonts w:ascii="Arial" w:hAnsi="Arial" w:cs="Arial"/>
          <w:sz w:val="24"/>
          <w:szCs w:val="24"/>
        </w:rPr>
      </w:pPr>
      <w:r w:rsidRPr="00F03EC4">
        <w:rPr>
          <w:rFonts w:ascii="Arial" w:hAnsi="Arial" w:cs="Arial"/>
          <w:sz w:val="24"/>
          <w:szCs w:val="24"/>
        </w:rPr>
        <w:t xml:space="preserve">The meeting was adjourned at </w:t>
      </w:r>
      <w:r w:rsidR="001C1439" w:rsidRPr="00F03EC4">
        <w:rPr>
          <w:rFonts w:ascii="Arial" w:hAnsi="Arial" w:cs="Arial"/>
          <w:sz w:val="24"/>
          <w:szCs w:val="24"/>
        </w:rPr>
        <w:t>7:49</w:t>
      </w:r>
      <w:r w:rsidRPr="00F03EC4">
        <w:rPr>
          <w:rFonts w:ascii="Arial" w:hAnsi="Arial" w:cs="Arial"/>
          <w:sz w:val="24"/>
          <w:szCs w:val="24"/>
        </w:rPr>
        <w:t xml:space="preserve">pm. The next meeting is scheduled for Thursday, </w:t>
      </w:r>
      <w:r w:rsidR="00284420" w:rsidRPr="00F03EC4">
        <w:rPr>
          <w:rFonts w:ascii="Arial" w:hAnsi="Arial" w:cs="Arial"/>
          <w:sz w:val="24"/>
          <w:szCs w:val="24"/>
        </w:rPr>
        <w:t xml:space="preserve">February </w:t>
      </w:r>
      <w:r w:rsidR="00D135E1" w:rsidRPr="00F03EC4">
        <w:rPr>
          <w:rFonts w:ascii="Arial" w:hAnsi="Arial" w:cs="Arial"/>
          <w:sz w:val="24"/>
          <w:szCs w:val="24"/>
        </w:rPr>
        <w:t>20, 2020</w:t>
      </w:r>
      <w:r w:rsidRPr="00F03EC4">
        <w:rPr>
          <w:rFonts w:ascii="Arial" w:hAnsi="Arial" w:cs="Arial"/>
          <w:sz w:val="24"/>
          <w:szCs w:val="24"/>
        </w:rPr>
        <w:t>, from 6-8pm.</w:t>
      </w:r>
    </w:p>
    <w:p w14:paraId="18F2C261" w14:textId="77777777" w:rsidR="00016D18" w:rsidRPr="00F03EC4" w:rsidRDefault="00016D18" w:rsidP="00016D18">
      <w:pPr>
        <w:pStyle w:val="NoSpacing"/>
        <w:rPr>
          <w:rFonts w:ascii="Arial" w:hAnsi="Arial" w:cs="Arial"/>
          <w:sz w:val="24"/>
          <w:szCs w:val="24"/>
        </w:rPr>
      </w:pPr>
    </w:p>
    <w:p w14:paraId="3417C494" w14:textId="77777777" w:rsidR="00016D18" w:rsidRPr="00F03EC4" w:rsidRDefault="00016D18" w:rsidP="00016D18">
      <w:pPr>
        <w:pStyle w:val="NoSpacing"/>
        <w:rPr>
          <w:rFonts w:ascii="Arial" w:hAnsi="Arial" w:cs="Arial"/>
          <w:sz w:val="24"/>
          <w:szCs w:val="24"/>
        </w:rPr>
      </w:pPr>
      <w:r w:rsidRPr="00F03EC4">
        <w:rPr>
          <w:rFonts w:ascii="Arial" w:hAnsi="Arial" w:cs="Arial"/>
          <w:sz w:val="24"/>
          <w:szCs w:val="24"/>
        </w:rPr>
        <w:t>Multipurpose Room (Room 1600) on the first floor of Solano County Administration Center located at 675 Texas Street, Fairfield, CA  94533</w:t>
      </w:r>
    </w:p>
    <w:p w14:paraId="0F986E6E" w14:textId="77777777" w:rsidR="00016D18" w:rsidRPr="00F03EC4" w:rsidRDefault="00016D18" w:rsidP="00B32916">
      <w:pPr>
        <w:pStyle w:val="ListParagraph"/>
        <w:spacing w:before="240"/>
        <w:ind w:left="547"/>
        <w:rPr>
          <w:rFonts w:ascii="Arial" w:hAnsi="Arial" w:cs="Arial"/>
        </w:rPr>
      </w:pPr>
    </w:p>
    <w:p w14:paraId="72A6C19F" w14:textId="77777777" w:rsidR="00016D18" w:rsidRDefault="00016D18" w:rsidP="00B32916">
      <w:pPr>
        <w:pStyle w:val="ListParagraph"/>
        <w:spacing w:before="240"/>
        <w:ind w:left="547"/>
        <w:rPr>
          <w:rFonts w:ascii="Arial" w:hAnsi="Arial" w:cs="Arial"/>
          <w:sz w:val="22"/>
          <w:szCs w:val="22"/>
        </w:rPr>
      </w:pPr>
    </w:p>
    <w:sectPr w:rsidR="00016D1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140D3" w14:textId="77777777" w:rsidR="00C95948" w:rsidRDefault="00C95948" w:rsidP="00E045D9">
      <w:r>
        <w:separator/>
      </w:r>
    </w:p>
  </w:endnote>
  <w:endnote w:type="continuationSeparator" w:id="0">
    <w:p w14:paraId="075F504F" w14:textId="77777777" w:rsidR="00C95948" w:rsidRDefault="00C95948" w:rsidP="00E04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7907F" w14:textId="77777777" w:rsidR="00C95948" w:rsidRDefault="00C95948" w:rsidP="00E045D9">
      <w:r>
        <w:separator/>
      </w:r>
    </w:p>
  </w:footnote>
  <w:footnote w:type="continuationSeparator" w:id="0">
    <w:p w14:paraId="6D1159F1" w14:textId="77777777" w:rsidR="00C95948" w:rsidRDefault="00C95948" w:rsidP="00E04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7ABFD" w14:textId="43C73AC2" w:rsidR="008F11F2" w:rsidRDefault="008F11F2">
    <w:pPr>
      <w:pStyle w:val="Header"/>
    </w:pPr>
    <w:r>
      <w:t>Solano Commission for Women and Girls</w:t>
    </w:r>
  </w:p>
  <w:p w14:paraId="1C964939" w14:textId="1B98202F" w:rsidR="008F11F2" w:rsidRDefault="008F11F2">
    <w:pPr>
      <w:pStyle w:val="Header"/>
    </w:pPr>
    <w:r>
      <w:t>Summary Meeting Minutes</w:t>
    </w:r>
  </w:p>
  <w:p w14:paraId="28DA078A" w14:textId="3642A8DA" w:rsidR="008F11F2" w:rsidRDefault="008F11F2">
    <w:pPr>
      <w:pStyle w:val="Header"/>
    </w:pPr>
    <w:r>
      <w:t xml:space="preserve">Thursday, </w:t>
    </w:r>
    <w:r w:rsidR="004F2ED1">
      <w:t>January 16, 2020</w:t>
    </w:r>
    <w:r>
      <w:t>, at 6:00pm</w:t>
    </w:r>
  </w:p>
  <w:p w14:paraId="4060FED9" w14:textId="77777777" w:rsidR="008F11F2" w:rsidRDefault="008F1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80B"/>
    <w:multiLevelType w:val="multilevel"/>
    <w:tmpl w:val="5E84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2038D"/>
    <w:multiLevelType w:val="hybridMultilevel"/>
    <w:tmpl w:val="E23252E4"/>
    <w:lvl w:ilvl="0" w:tplc="D908AE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F1078"/>
    <w:multiLevelType w:val="hybridMultilevel"/>
    <w:tmpl w:val="1E8656D0"/>
    <w:lvl w:ilvl="0" w:tplc="E24AEE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471BB"/>
    <w:multiLevelType w:val="hybridMultilevel"/>
    <w:tmpl w:val="E7404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A2C0B"/>
    <w:multiLevelType w:val="hybridMultilevel"/>
    <w:tmpl w:val="03D678D8"/>
    <w:lvl w:ilvl="0" w:tplc="5FBAEEAC">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28645F"/>
    <w:multiLevelType w:val="multilevel"/>
    <w:tmpl w:val="3E70AC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53F54CB"/>
    <w:multiLevelType w:val="hybridMultilevel"/>
    <w:tmpl w:val="89C48DA4"/>
    <w:lvl w:ilvl="0" w:tplc="D908AE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85EF2"/>
    <w:multiLevelType w:val="hybridMultilevel"/>
    <w:tmpl w:val="67C44850"/>
    <w:lvl w:ilvl="0" w:tplc="D908AE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532FE"/>
    <w:multiLevelType w:val="hybridMultilevel"/>
    <w:tmpl w:val="10E8E89E"/>
    <w:lvl w:ilvl="0" w:tplc="D908AE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FC00A9"/>
    <w:multiLevelType w:val="hybridMultilevel"/>
    <w:tmpl w:val="194E0ED2"/>
    <w:lvl w:ilvl="0" w:tplc="D908AE08">
      <w:numFmt w:val="bullet"/>
      <w:lvlText w:val="-"/>
      <w:lvlJc w:val="left"/>
      <w:pPr>
        <w:ind w:left="1444" w:hanging="360"/>
      </w:pPr>
      <w:rPr>
        <w:rFonts w:ascii="Arial" w:eastAsiaTheme="minorHAnsi" w:hAnsi="Arial" w:cs="Aria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0" w15:restartNumberingAfterBreak="0">
    <w:nsid w:val="29E97A17"/>
    <w:multiLevelType w:val="hybridMultilevel"/>
    <w:tmpl w:val="0E5663C8"/>
    <w:lvl w:ilvl="0" w:tplc="497EC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576C46"/>
    <w:multiLevelType w:val="hybridMultilevel"/>
    <w:tmpl w:val="EFF2BA2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40472E"/>
    <w:multiLevelType w:val="hybridMultilevel"/>
    <w:tmpl w:val="DD28C2A8"/>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3" w15:restartNumberingAfterBreak="0">
    <w:nsid w:val="3C2060CF"/>
    <w:multiLevelType w:val="hybridMultilevel"/>
    <w:tmpl w:val="6C928714"/>
    <w:lvl w:ilvl="0" w:tplc="D908AE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C631E2"/>
    <w:multiLevelType w:val="hybridMultilevel"/>
    <w:tmpl w:val="ADE6D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8D2B89"/>
    <w:multiLevelType w:val="hybridMultilevel"/>
    <w:tmpl w:val="DE22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17617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1CB479D"/>
    <w:multiLevelType w:val="hybridMultilevel"/>
    <w:tmpl w:val="468CC724"/>
    <w:lvl w:ilvl="0" w:tplc="D908AE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903D93"/>
    <w:multiLevelType w:val="hybridMultilevel"/>
    <w:tmpl w:val="EC5E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930B6E"/>
    <w:multiLevelType w:val="hybridMultilevel"/>
    <w:tmpl w:val="AFEEABB0"/>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1080" w:hanging="360"/>
      </w:pPr>
    </w:lvl>
    <w:lvl w:ilvl="7" w:tplc="04090019" w:tentative="1">
      <w:start w:val="1"/>
      <w:numFmt w:val="lowerLetter"/>
      <w:lvlText w:val="%8."/>
      <w:lvlJc w:val="left"/>
      <w:pPr>
        <w:ind w:left="1800" w:hanging="360"/>
      </w:pPr>
    </w:lvl>
    <w:lvl w:ilvl="8" w:tplc="0409001B" w:tentative="1">
      <w:start w:val="1"/>
      <w:numFmt w:val="lowerRoman"/>
      <w:lvlText w:val="%9."/>
      <w:lvlJc w:val="right"/>
      <w:pPr>
        <w:ind w:left="2520" w:hanging="180"/>
      </w:pPr>
    </w:lvl>
  </w:abstractNum>
  <w:abstractNum w:abstractNumId="20" w15:restartNumberingAfterBreak="0">
    <w:nsid w:val="4CA04DB7"/>
    <w:multiLevelType w:val="multilevel"/>
    <w:tmpl w:val="038A39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2A54476"/>
    <w:multiLevelType w:val="hybridMultilevel"/>
    <w:tmpl w:val="B660137C"/>
    <w:lvl w:ilvl="0" w:tplc="04090001">
      <w:start w:val="1"/>
      <w:numFmt w:val="bullet"/>
      <w:lvlText w:val=""/>
      <w:lvlJc w:val="left"/>
      <w:pPr>
        <w:ind w:left="782" w:hanging="360"/>
      </w:pPr>
      <w:rPr>
        <w:rFonts w:ascii="Symbol" w:hAnsi="Symbol" w:hint="default"/>
      </w:rPr>
    </w:lvl>
    <w:lvl w:ilvl="1" w:tplc="E3283B74">
      <w:numFmt w:val="bullet"/>
      <w:lvlText w:val="-"/>
      <w:lvlJc w:val="left"/>
      <w:pPr>
        <w:ind w:left="1502" w:hanging="360"/>
      </w:pPr>
      <w:rPr>
        <w:rFonts w:ascii="Arial" w:eastAsiaTheme="minorHAnsi" w:hAnsi="Arial" w:cs="Arial"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2" w15:restartNumberingAfterBreak="0">
    <w:nsid w:val="5F0D4B3B"/>
    <w:multiLevelType w:val="hybridMultilevel"/>
    <w:tmpl w:val="AD30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9F5159"/>
    <w:multiLevelType w:val="hybridMultilevel"/>
    <w:tmpl w:val="2824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DE3FE8"/>
    <w:multiLevelType w:val="hybridMultilevel"/>
    <w:tmpl w:val="6BF4DD64"/>
    <w:lvl w:ilvl="0" w:tplc="04090001">
      <w:start w:val="1"/>
      <w:numFmt w:val="bullet"/>
      <w:lvlText w:val=""/>
      <w:lvlJc w:val="left"/>
      <w:pPr>
        <w:ind w:left="720" w:hanging="360"/>
      </w:pPr>
      <w:rPr>
        <w:rFonts w:ascii="Symbol" w:hAnsi="Symbol" w:hint="default"/>
      </w:rPr>
    </w:lvl>
    <w:lvl w:ilvl="1" w:tplc="F88841F4">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395610"/>
    <w:multiLevelType w:val="hybridMultilevel"/>
    <w:tmpl w:val="7818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79385A"/>
    <w:multiLevelType w:val="hybridMultilevel"/>
    <w:tmpl w:val="FB302CC8"/>
    <w:lvl w:ilvl="0" w:tplc="4DFABF40">
      <w:start w:val="1"/>
      <w:numFmt w:val="upp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E1520B"/>
    <w:multiLevelType w:val="hybridMultilevel"/>
    <w:tmpl w:val="1A5EDE34"/>
    <w:lvl w:ilvl="0" w:tplc="D908AE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9E7304"/>
    <w:multiLevelType w:val="hybridMultilevel"/>
    <w:tmpl w:val="756A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F435A7"/>
    <w:multiLevelType w:val="hybridMultilevel"/>
    <w:tmpl w:val="31308C66"/>
    <w:lvl w:ilvl="0" w:tplc="0409001B">
      <w:start w:val="1"/>
      <w:numFmt w:val="lowerRoman"/>
      <w:lvlText w:val="%1."/>
      <w:lvlJc w:val="right"/>
      <w:pPr>
        <w:ind w:left="720" w:hanging="360"/>
      </w:pPr>
    </w:lvl>
    <w:lvl w:ilvl="1" w:tplc="B5341BA8">
      <w:numFmt w:val="bullet"/>
      <w:lvlText w:val="-"/>
      <w:lvlJc w:val="left"/>
      <w:pPr>
        <w:ind w:left="1440" w:hanging="360"/>
      </w:pPr>
      <w:rPr>
        <w:rFonts w:ascii="Arial" w:eastAsiaTheme="minorHAnsi"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9"/>
  </w:num>
  <w:num w:numId="3">
    <w:abstractNumId w:val="11"/>
  </w:num>
  <w:num w:numId="4">
    <w:abstractNumId w:val="2"/>
  </w:num>
  <w:num w:numId="5">
    <w:abstractNumId w:val="4"/>
  </w:num>
  <w:num w:numId="6">
    <w:abstractNumId w:val="29"/>
  </w:num>
  <w:num w:numId="7">
    <w:abstractNumId w:val="10"/>
  </w:num>
  <w:num w:numId="8">
    <w:abstractNumId w:val="21"/>
  </w:num>
  <w:num w:numId="9">
    <w:abstractNumId w:val="3"/>
  </w:num>
  <w:num w:numId="10">
    <w:abstractNumId w:val="28"/>
  </w:num>
  <w:num w:numId="11">
    <w:abstractNumId w:val="24"/>
  </w:num>
  <w:num w:numId="12">
    <w:abstractNumId w:val="12"/>
  </w:num>
  <w:num w:numId="13">
    <w:abstractNumId w:val="14"/>
  </w:num>
  <w:num w:numId="14">
    <w:abstractNumId w:val="15"/>
  </w:num>
  <w:num w:numId="15">
    <w:abstractNumId w:val="22"/>
  </w:num>
  <w:num w:numId="16">
    <w:abstractNumId w:val="27"/>
  </w:num>
  <w:num w:numId="17">
    <w:abstractNumId w:val="7"/>
  </w:num>
  <w:num w:numId="18">
    <w:abstractNumId w:val="6"/>
  </w:num>
  <w:num w:numId="19">
    <w:abstractNumId w:val="13"/>
  </w:num>
  <w:num w:numId="20">
    <w:abstractNumId w:val="17"/>
  </w:num>
  <w:num w:numId="21">
    <w:abstractNumId w:val="9"/>
  </w:num>
  <w:num w:numId="22">
    <w:abstractNumId w:val="1"/>
  </w:num>
  <w:num w:numId="23">
    <w:abstractNumId w:val="8"/>
  </w:num>
  <w:num w:numId="24">
    <w:abstractNumId w:val="16"/>
  </w:num>
  <w:num w:numId="25">
    <w:abstractNumId w:val="20"/>
  </w:num>
  <w:num w:numId="26">
    <w:abstractNumId w:val="5"/>
  </w:num>
  <w:num w:numId="27">
    <w:abstractNumId w:val="18"/>
  </w:num>
  <w:num w:numId="28">
    <w:abstractNumId w:val="23"/>
  </w:num>
  <w:num w:numId="29">
    <w:abstractNumId w:val="25"/>
  </w:num>
  <w:num w:numId="30">
    <w:abstractNumId w:val="0"/>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D49"/>
    <w:rsid w:val="00002F4F"/>
    <w:rsid w:val="00003238"/>
    <w:rsid w:val="00004066"/>
    <w:rsid w:val="00006DFB"/>
    <w:rsid w:val="00007C92"/>
    <w:rsid w:val="0001047B"/>
    <w:rsid w:val="00010903"/>
    <w:rsid w:val="0001147C"/>
    <w:rsid w:val="00011919"/>
    <w:rsid w:val="00012066"/>
    <w:rsid w:val="000122E9"/>
    <w:rsid w:val="000167E0"/>
    <w:rsid w:val="00016D18"/>
    <w:rsid w:val="000178E8"/>
    <w:rsid w:val="0002326E"/>
    <w:rsid w:val="000258E7"/>
    <w:rsid w:val="00025B49"/>
    <w:rsid w:val="00025B9B"/>
    <w:rsid w:val="00027CED"/>
    <w:rsid w:val="00030F19"/>
    <w:rsid w:val="00033B3C"/>
    <w:rsid w:val="00035C20"/>
    <w:rsid w:val="00035CDD"/>
    <w:rsid w:val="000403CF"/>
    <w:rsid w:val="00042B19"/>
    <w:rsid w:val="00043FFC"/>
    <w:rsid w:val="00046E5A"/>
    <w:rsid w:val="0005081B"/>
    <w:rsid w:val="00051A82"/>
    <w:rsid w:val="00051C96"/>
    <w:rsid w:val="00054270"/>
    <w:rsid w:val="00054D15"/>
    <w:rsid w:val="00057048"/>
    <w:rsid w:val="00057D30"/>
    <w:rsid w:val="0006016E"/>
    <w:rsid w:val="0006056F"/>
    <w:rsid w:val="00062C06"/>
    <w:rsid w:val="0006357E"/>
    <w:rsid w:val="00063ADC"/>
    <w:rsid w:val="00063FE5"/>
    <w:rsid w:val="000669E7"/>
    <w:rsid w:val="00067B48"/>
    <w:rsid w:val="000712A7"/>
    <w:rsid w:val="0007155B"/>
    <w:rsid w:val="00071EBB"/>
    <w:rsid w:val="000747E0"/>
    <w:rsid w:val="000757F1"/>
    <w:rsid w:val="0007629E"/>
    <w:rsid w:val="00077032"/>
    <w:rsid w:val="00082971"/>
    <w:rsid w:val="00082A1B"/>
    <w:rsid w:val="00082C45"/>
    <w:rsid w:val="000834CA"/>
    <w:rsid w:val="000841FC"/>
    <w:rsid w:val="0008493E"/>
    <w:rsid w:val="00094809"/>
    <w:rsid w:val="000A03E9"/>
    <w:rsid w:val="000A19D2"/>
    <w:rsid w:val="000A2230"/>
    <w:rsid w:val="000A44CE"/>
    <w:rsid w:val="000A6F44"/>
    <w:rsid w:val="000B15A9"/>
    <w:rsid w:val="000B1911"/>
    <w:rsid w:val="000B1B31"/>
    <w:rsid w:val="000B3F00"/>
    <w:rsid w:val="000B45CE"/>
    <w:rsid w:val="000C5A62"/>
    <w:rsid w:val="000C66A3"/>
    <w:rsid w:val="000D028C"/>
    <w:rsid w:val="000E16F8"/>
    <w:rsid w:val="000E261D"/>
    <w:rsid w:val="000E2654"/>
    <w:rsid w:val="000E3807"/>
    <w:rsid w:val="000E5695"/>
    <w:rsid w:val="000E5B33"/>
    <w:rsid w:val="000E6449"/>
    <w:rsid w:val="000F0100"/>
    <w:rsid w:val="000F0359"/>
    <w:rsid w:val="000F1834"/>
    <w:rsid w:val="000F2E8C"/>
    <w:rsid w:val="000F3E52"/>
    <w:rsid w:val="000F59FE"/>
    <w:rsid w:val="000F6DEF"/>
    <w:rsid w:val="001015AD"/>
    <w:rsid w:val="001127E2"/>
    <w:rsid w:val="0011577D"/>
    <w:rsid w:val="00115926"/>
    <w:rsid w:val="001211B9"/>
    <w:rsid w:val="001225F6"/>
    <w:rsid w:val="001250F1"/>
    <w:rsid w:val="00125A78"/>
    <w:rsid w:val="00126BDD"/>
    <w:rsid w:val="00127A5E"/>
    <w:rsid w:val="00131015"/>
    <w:rsid w:val="00131598"/>
    <w:rsid w:val="00132B3B"/>
    <w:rsid w:val="0013624A"/>
    <w:rsid w:val="00136FE3"/>
    <w:rsid w:val="001374FE"/>
    <w:rsid w:val="00137E27"/>
    <w:rsid w:val="00140341"/>
    <w:rsid w:val="00142A03"/>
    <w:rsid w:val="00142D49"/>
    <w:rsid w:val="001443F5"/>
    <w:rsid w:val="00145C8E"/>
    <w:rsid w:val="00147C8D"/>
    <w:rsid w:val="0015044A"/>
    <w:rsid w:val="0015131D"/>
    <w:rsid w:val="00151325"/>
    <w:rsid w:val="00152D81"/>
    <w:rsid w:val="00153C44"/>
    <w:rsid w:val="00156A5E"/>
    <w:rsid w:val="00163551"/>
    <w:rsid w:val="0016390D"/>
    <w:rsid w:val="001660DE"/>
    <w:rsid w:val="001662CF"/>
    <w:rsid w:val="001670AD"/>
    <w:rsid w:val="00171234"/>
    <w:rsid w:val="0017267C"/>
    <w:rsid w:val="001730B2"/>
    <w:rsid w:val="001741F0"/>
    <w:rsid w:val="001776C7"/>
    <w:rsid w:val="001779E0"/>
    <w:rsid w:val="001801FA"/>
    <w:rsid w:val="00181E8F"/>
    <w:rsid w:val="00182897"/>
    <w:rsid w:val="00184229"/>
    <w:rsid w:val="00184D7E"/>
    <w:rsid w:val="0019053E"/>
    <w:rsid w:val="00192A5A"/>
    <w:rsid w:val="001943BB"/>
    <w:rsid w:val="00194985"/>
    <w:rsid w:val="00194B77"/>
    <w:rsid w:val="001A102E"/>
    <w:rsid w:val="001A150F"/>
    <w:rsid w:val="001A2616"/>
    <w:rsid w:val="001A3454"/>
    <w:rsid w:val="001A4994"/>
    <w:rsid w:val="001A68C5"/>
    <w:rsid w:val="001B0C56"/>
    <w:rsid w:val="001B0D6E"/>
    <w:rsid w:val="001B139B"/>
    <w:rsid w:val="001B193D"/>
    <w:rsid w:val="001B4C53"/>
    <w:rsid w:val="001B7676"/>
    <w:rsid w:val="001C0C54"/>
    <w:rsid w:val="001C1439"/>
    <w:rsid w:val="001C1A60"/>
    <w:rsid w:val="001C34F4"/>
    <w:rsid w:val="001C638C"/>
    <w:rsid w:val="001C6C2A"/>
    <w:rsid w:val="001D45D0"/>
    <w:rsid w:val="001D7469"/>
    <w:rsid w:val="001D762F"/>
    <w:rsid w:val="001E0528"/>
    <w:rsid w:val="001E0922"/>
    <w:rsid w:val="001E2071"/>
    <w:rsid w:val="001E2A42"/>
    <w:rsid w:val="001E4060"/>
    <w:rsid w:val="001E5C5A"/>
    <w:rsid w:val="001E6259"/>
    <w:rsid w:val="001F09B3"/>
    <w:rsid w:val="001F14EF"/>
    <w:rsid w:val="001F3537"/>
    <w:rsid w:val="001F38CC"/>
    <w:rsid w:val="001F7B01"/>
    <w:rsid w:val="00200838"/>
    <w:rsid w:val="00202A3F"/>
    <w:rsid w:val="00202E35"/>
    <w:rsid w:val="00205ABC"/>
    <w:rsid w:val="0020606E"/>
    <w:rsid w:val="0020776D"/>
    <w:rsid w:val="002125B9"/>
    <w:rsid w:val="00215D82"/>
    <w:rsid w:val="002173DF"/>
    <w:rsid w:val="00217446"/>
    <w:rsid w:val="00221994"/>
    <w:rsid w:val="00221BC2"/>
    <w:rsid w:val="00226838"/>
    <w:rsid w:val="002318C5"/>
    <w:rsid w:val="00240367"/>
    <w:rsid w:val="00240866"/>
    <w:rsid w:val="00240A55"/>
    <w:rsid w:val="00240BFB"/>
    <w:rsid w:val="0024162D"/>
    <w:rsid w:val="00241727"/>
    <w:rsid w:val="00241A23"/>
    <w:rsid w:val="00241A2E"/>
    <w:rsid w:val="00242DB6"/>
    <w:rsid w:val="002434B4"/>
    <w:rsid w:val="00250278"/>
    <w:rsid w:val="00251208"/>
    <w:rsid w:val="00253493"/>
    <w:rsid w:val="002540D1"/>
    <w:rsid w:val="00254EF3"/>
    <w:rsid w:val="00255F9D"/>
    <w:rsid w:val="00257432"/>
    <w:rsid w:val="00257A16"/>
    <w:rsid w:val="00262DA1"/>
    <w:rsid w:val="002633DD"/>
    <w:rsid w:val="002642F3"/>
    <w:rsid w:val="00265B36"/>
    <w:rsid w:val="002667D4"/>
    <w:rsid w:val="00266FD6"/>
    <w:rsid w:val="00270117"/>
    <w:rsid w:val="00270703"/>
    <w:rsid w:val="00270A26"/>
    <w:rsid w:val="00272E4D"/>
    <w:rsid w:val="002753AD"/>
    <w:rsid w:val="00277797"/>
    <w:rsid w:val="00277D53"/>
    <w:rsid w:val="00277DCD"/>
    <w:rsid w:val="00281D89"/>
    <w:rsid w:val="00281F2D"/>
    <w:rsid w:val="00281FDD"/>
    <w:rsid w:val="0028233A"/>
    <w:rsid w:val="00284420"/>
    <w:rsid w:val="00287057"/>
    <w:rsid w:val="00290AE2"/>
    <w:rsid w:val="00290BD8"/>
    <w:rsid w:val="0029182F"/>
    <w:rsid w:val="00292F10"/>
    <w:rsid w:val="00296AFF"/>
    <w:rsid w:val="00297714"/>
    <w:rsid w:val="002A03B2"/>
    <w:rsid w:val="002A2FDC"/>
    <w:rsid w:val="002A32DD"/>
    <w:rsid w:val="002A4FD5"/>
    <w:rsid w:val="002B1571"/>
    <w:rsid w:val="002B38BC"/>
    <w:rsid w:val="002B3E81"/>
    <w:rsid w:val="002B62AB"/>
    <w:rsid w:val="002B63FB"/>
    <w:rsid w:val="002B78A2"/>
    <w:rsid w:val="002C0BC9"/>
    <w:rsid w:val="002C21AE"/>
    <w:rsid w:val="002C3CA9"/>
    <w:rsid w:val="002C4DF0"/>
    <w:rsid w:val="002C4FA6"/>
    <w:rsid w:val="002C5172"/>
    <w:rsid w:val="002C73DD"/>
    <w:rsid w:val="002D695B"/>
    <w:rsid w:val="002D7E94"/>
    <w:rsid w:val="002E007B"/>
    <w:rsid w:val="002E023D"/>
    <w:rsid w:val="002E162E"/>
    <w:rsid w:val="002E25C4"/>
    <w:rsid w:val="002E3205"/>
    <w:rsid w:val="002E4050"/>
    <w:rsid w:val="002E5178"/>
    <w:rsid w:val="002E677D"/>
    <w:rsid w:val="002E70C2"/>
    <w:rsid w:val="002F301E"/>
    <w:rsid w:val="002F3521"/>
    <w:rsid w:val="002F43B2"/>
    <w:rsid w:val="002F4D52"/>
    <w:rsid w:val="003004CE"/>
    <w:rsid w:val="00304A68"/>
    <w:rsid w:val="00305377"/>
    <w:rsid w:val="00306F3B"/>
    <w:rsid w:val="00307400"/>
    <w:rsid w:val="00310269"/>
    <w:rsid w:val="00311753"/>
    <w:rsid w:val="003142A3"/>
    <w:rsid w:val="00314BDD"/>
    <w:rsid w:val="00314D47"/>
    <w:rsid w:val="00317FA4"/>
    <w:rsid w:val="00320568"/>
    <w:rsid w:val="003206BE"/>
    <w:rsid w:val="00320DE7"/>
    <w:rsid w:val="0032174B"/>
    <w:rsid w:val="00324942"/>
    <w:rsid w:val="003250B4"/>
    <w:rsid w:val="003250D8"/>
    <w:rsid w:val="0032572D"/>
    <w:rsid w:val="00330139"/>
    <w:rsid w:val="00330994"/>
    <w:rsid w:val="00333B85"/>
    <w:rsid w:val="00333E71"/>
    <w:rsid w:val="003352F3"/>
    <w:rsid w:val="0033656B"/>
    <w:rsid w:val="0033667E"/>
    <w:rsid w:val="003532B9"/>
    <w:rsid w:val="003536AA"/>
    <w:rsid w:val="00353826"/>
    <w:rsid w:val="003601B9"/>
    <w:rsid w:val="003618F5"/>
    <w:rsid w:val="00361A09"/>
    <w:rsid w:val="00364DF1"/>
    <w:rsid w:val="00365E3F"/>
    <w:rsid w:val="00373F54"/>
    <w:rsid w:val="003766F5"/>
    <w:rsid w:val="003772DB"/>
    <w:rsid w:val="00377E5D"/>
    <w:rsid w:val="00380E39"/>
    <w:rsid w:val="00382AC0"/>
    <w:rsid w:val="00384193"/>
    <w:rsid w:val="00384703"/>
    <w:rsid w:val="00385011"/>
    <w:rsid w:val="00385AF2"/>
    <w:rsid w:val="003911EF"/>
    <w:rsid w:val="00393FFC"/>
    <w:rsid w:val="003949CB"/>
    <w:rsid w:val="003957FE"/>
    <w:rsid w:val="003A062A"/>
    <w:rsid w:val="003A6360"/>
    <w:rsid w:val="003A73CE"/>
    <w:rsid w:val="003B195D"/>
    <w:rsid w:val="003B3A56"/>
    <w:rsid w:val="003B4F55"/>
    <w:rsid w:val="003B555A"/>
    <w:rsid w:val="003B7543"/>
    <w:rsid w:val="003B7D3D"/>
    <w:rsid w:val="003C1208"/>
    <w:rsid w:val="003C216F"/>
    <w:rsid w:val="003C6597"/>
    <w:rsid w:val="003C7194"/>
    <w:rsid w:val="003D4987"/>
    <w:rsid w:val="003D75CC"/>
    <w:rsid w:val="003E0907"/>
    <w:rsid w:val="003E1544"/>
    <w:rsid w:val="003E293F"/>
    <w:rsid w:val="003E3411"/>
    <w:rsid w:val="003E651D"/>
    <w:rsid w:val="003E6AEA"/>
    <w:rsid w:val="003E731D"/>
    <w:rsid w:val="003E78E3"/>
    <w:rsid w:val="003F002D"/>
    <w:rsid w:val="003F0A36"/>
    <w:rsid w:val="003F5818"/>
    <w:rsid w:val="003F7CFE"/>
    <w:rsid w:val="00402DA0"/>
    <w:rsid w:val="00403ED7"/>
    <w:rsid w:val="004048E7"/>
    <w:rsid w:val="00406EF5"/>
    <w:rsid w:val="00406FB0"/>
    <w:rsid w:val="00407E52"/>
    <w:rsid w:val="00411809"/>
    <w:rsid w:val="00411914"/>
    <w:rsid w:val="00413251"/>
    <w:rsid w:val="00413797"/>
    <w:rsid w:val="00413D90"/>
    <w:rsid w:val="00414529"/>
    <w:rsid w:val="004156E0"/>
    <w:rsid w:val="004168E7"/>
    <w:rsid w:val="0042147D"/>
    <w:rsid w:val="00423594"/>
    <w:rsid w:val="00424E7E"/>
    <w:rsid w:val="00425C9F"/>
    <w:rsid w:val="00426B50"/>
    <w:rsid w:val="0043044B"/>
    <w:rsid w:val="004315E3"/>
    <w:rsid w:val="004336E3"/>
    <w:rsid w:val="0043528E"/>
    <w:rsid w:val="004355DD"/>
    <w:rsid w:val="00435B54"/>
    <w:rsid w:val="00442459"/>
    <w:rsid w:val="00443609"/>
    <w:rsid w:val="004443BA"/>
    <w:rsid w:val="004450B1"/>
    <w:rsid w:val="0044724E"/>
    <w:rsid w:val="00451C37"/>
    <w:rsid w:val="00452178"/>
    <w:rsid w:val="00452388"/>
    <w:rsid w:val="00452AA3"/>
    <w:rsid w:val="004535F8"/>
    <w:rsid w:val="004539BD"/>
    <w:rsid w:val="0045576B"/>
    <w:rsid w:val="00455CC0"/>
    <w:rsid w:val="004611A4"/>
    <w:rsid w:val="00461F91"/>
    <w:rsid w:val="00462602"/>
    <w:rsid w:val="004627A8"/>
    <w:rsid w:val="00462DA7"/>
    <w:rsid w:val="00462FE1"/>
    <w:rsid w:val="0046353F"/>
    <w:rsid w:val="00464409"/>
    <w:rsid w:val="0046586B"/>
    <w:rsid w:val="0046689D"/>
    <w:rsid w:val="004719A0"/>
    <w:rsid w:val="00473660"/>
    <w:rsid w:val="0047633C"/>
    <w:rsid w:val="00476FC7"/>
    <w:rsid w:val="00481030"/>
    <w:rsid w:val="00486CAA"/>
    <w:rsid w:val="00486E1C"/>
    <w:rsid w:val="00490433"/>
    <w:rsid w:val="00497D36"/>
    <w:rsid w:val="004A2077"/>
    <w:rsid w:val="004A3EE1"/>
    <w:rsid w:val="004A7FCB"/>
    <w:rsid w:val="004B0B14"/>
    <w:rsid w:val="004B4ED2"/>
    <w:rsid w:val="004B7169"/>
    <w:rsid w:val="004C50AB"/>
    <w:rsid w:val="004C701C"/>
    <w:rsid w:val="004C79B7"/>
    <w:rsid w:val="004D07D4"/>
    <w:rsid w:val="004D1E95"/>
    <w:rsid w:val="004D36E3"/>
    <w:rsid w:val="004D3800"/>
    <w:rsid w:val="004D5DA4"/>
    <w:rsid w:val="004D7259"/>
    <w:rsid w:val="004D7CD1"/>
    <w:rsid w:val="004E13DC"/>
    <w:rsid w:val="004E14A5"/>
    <w:rsid w:val="004E1BA5"/>
    <w:rsid w:val="004E324D"/>
    <w:rsid w:val="004E4905"/>
    <w:rsid w:val="004E6320"/>
    <w:rsid w:val="004F0787"/>
    <w:rsid w:val="004F2ED1"/>
    <w:rsid w:val="004F30B6"/>
    <w:rsid w:val="004F6232"/>
    <w:rsid w:val="004F74F0"/>
    <w:rsid w:val="004F79DD"/>
    <w:rsid w:val="004F7AF5"/>
    <w:rsid w:val="00500A01"/>
    <w:rsid w:val="00500AC1"/>
    <w:rsid w:val="005042C4"/>
    <w:rsid w:val="00504689"/>
    <w:rsid w:val="005120D8"/>
    <w:rsid w:val="00514314"/>
    <w:rsid w:val="00520470"/>
    <w:rsid w:val="005207AA"/>
    <w:rsid w:val="005223F0"/>
    <w:rsid w:val="00523654"/>
    <w:rsid w:val="00524225"/>
    <w:rsid w:val="005346CB"/>
    <w:rsid w:val="00537EDA"/>
    <w:rsid w:val="00541721"/>
    <w:rsid w:val="00542A2A"/>
    <w:rsid w:val="0054583D"/>
    <w:rsid w:val="00546719"/>
    <w:rsid w:val="00552E93"/>
    <w:rsid w:val="005559BF"/>
    <w:rsid w:val="00556167"/>
    <w:rsid w:val="005606EA"/>
    <w:rsid w:val="0056168E"/>
    <w:rsid w:val="005619B6"/>
    <w:rsid w:val="00563062"/>
    <w:rsid w:val="005745DA"/>
    <w:rsid w:val="005751EC"/>
    <w:rsid w:val="00577D62"/>
    <w:rsid w:val="0058010C"/>
    <w:rsid w:val="005816E0"/>
    <w:rsid w:val="00582BF7"/>
    <w:rsid w:val="00583E3F"/>
    <w:rsid w:val="005846E1"/>
    <w:rsid w:val="005849F4"/>
    <w:rsid w:val="00585923"/>
    <w:rsid w:val="00585B2A"/>
    <w:rsid w:val="0058653E"/>
    <w:rsid w:val="00586E0F"/>
    <w:rsid w:val="00587347"/>
    <w:rsid w:val="00590DDD"/>
    <w:rsid w:val="005932E2"/>
    <w:rsid w:val="00593896"/>
    <w:rsid w:val="005956CD"/>
    <w:rsid w:val="00595B3B"/>
    <w:rsid w:val="00595D38"/>
    <w:rsid w:val="005962B8"/>
    <w:rsid w:val="005968BE"/>
    <w:rsid w:val="005A0651"/>
    <w:rsid w:val="005A2E6D"/>
    <w:rsid w:val="005A7963"/>
    <w:rsid w:val="005B0D87"/>
    <w:rsid w:val="005B1BA0"/>
    <w:rsid w:val="005B5631"/>
    <w:rsid w:val="005B7AD4"/>
    <w:rsid w:val="005B7FAD"/>
    <w:rsid w:val="005C06DE"/>
    <w:rsid w:val="005C30E4"/>
    <w:rsid w:val="005C4297"/>
    <w:rsid w:val="005C5D4A"/>
    <w:rsid w:val="005C6AFF"/>
    <w:rsid w:val="005D30FC"/>
    <w:rsid w:val="005D3219"/>
    <w:rsid w:val="005D331D"/>
    <w:rsid w:val="005D5043"/>
    <w:rsid w:val="005D6D8E"/>
    <w:rsid w:val="005D71EB"/>
    <w:rsid w:val="005E0F5A"/>
    <w:rsid w:val="005E12E4"/>
    <w:rsid w:val="005E172E"/>
    <w:rsid w:val="005E32E2"/>
    <w:rsid w:val="005E36B0"/>
    <w:rsid w:val="005E5CD5"/>
    <w:rsid w:val="005E5DE1"/>
    <w:rsid w:val="005E6540"/>
    <w:rsid w:val="005E7860"/>
    <w:rsid w:val="005F0330"/>
    <w:rsid w:val="005F20A8"/>
    <w:rsid w:val="005F6DC7"/>
    <w:rsid w:val="00600880"/>
    <w:rsid w:val="00600CF7"/>
    <w:rsid w:val="0060316B"/>
    <w:rsid w:val="006036AF"/>
    <w:rsid w:val="00604A1B"/>
    <w:rsid w:val="00607AB1"/>
    <w:rsid w:val="00612FE4"/>
    <w:rsid w:val="00615713"/>
    <w:rsid w:val="00616E29"/>
    <w:rsid w:val="00617ACA"/>
    <w:rsid w:val="00617D3C"/>
    <w:rsid w:val="00622FB1"/>
    <w:rsid w:val="00623C4D"/>
    <w:rsid w:val="0062620E"/>
    <w:rsid w:val="00626BE8"/>
    <w:rsid w:val="0063259D"/>
    <w:rsid w:val="00632C37"/>
    <w:rsid w:val="00634FBD"/>
    <w:rsid w:val="00636524"/>
    <w:rsid w:val="00642587"/>
    <w:rsid w:val="006430BC"/>
    <w:rsid w:val="006436AD"/>
    <w:rsid w:val="00645701"/>
    <w:rsid w:val="006475EC"/>
    <w:rsid w:val="006501BB"/>
    <w:rsid w:val="0065253E"/>
    <w:rsid w:val="006543EC"/>
    <w:rsid w:val="00655006"/>
    <w:rsid w:val="00655A14"/>
    <w:rsid w:val="00656DE2"/>
    <w:rsid w:val="00656F25"/>
    <w:rsid w:val="00660A68"/>
    <w:rsid w:val="00662818"/>
    <w:rsid w:val="00670170"/>
    <w:rsid w:val="0067108C"/>
    <w:rsid w:val="006754BE"/>
    <w:rsid w:val="00677D72"/>
    <w:rsid w:val="00687530"/>
    <w:rsid w:val="006920BE"/>
    <w:rsid w:val="0069232C"/>
    <w:rsid w:val="0069342F"/>
    <w:rsid w:val="0069569B"/>
    <w:rsid w:val="006A2B6A"/>
    <w:rsid w:val="006A688D"/>
    <w:rsid w:val="006A6EDA"/>
    <w:rsid w:val="006A715C"/>
    <w:rsid w:val="006A7519"/>
    <w:rsid w:val="006B1FBD"/>
    <w:rsid w:val="006B39D1"/>
    <w:rsid w:val="006C2DCC"/>
    <w:rsid w:val="006C4461"/>
    <w:rsid w:val="006C5CB0"/>
    <w:rsid w:val="006D0629"/>
    <w:rsid w:val="006D28BD"/>
    <w:rsid w:val="006D3EF9"/>
    <w:rsid w:val="006D5082"/>
    <w:rsid w:val="006E0489"/>
    <w:rsid w:val="006E0C23"/>
    <w:rsid w:val="006E17F6"/>
    <w:rsid w:val="006E277C"/>
    <w:rsid w:val="006E647B"/>
    <w:rsid w:val="006F04DF"/>
    <w:rsid w:val="006F0E34"/>
    <w:rsid w:val="006F0F5A"/>
    <w:rsid w:val="006F0FD6"/>
    <w:rsid w:val="006F2DBD"/>
    <w:rsid w:val="006F2EF5"/>
    <w:rsid w:val="006F3608"/>
    <w:rsid w:val="006F4324"/>
    <w:rsid w:val="006F58DE"/>
    <w:rsid w:val="006F74C1"/>
    <w:rsid w:val="006F7956"/>
    <w:rsid w:val="006F7A9C"/>
    <w:rsid w:val="007004CC"/>
    <w:rsid w:val="00701ECD"/>
    <w:rsid w:val="00705A93"/>
    <w:rsid w:val="00705AAB"/>
    <w:rsid w:val="00705F12"/>
    <w:rsid w:val="00711E57"/>
    <w:rsid w:val="0071281C"/>
    <w:rsid w:val="00715F71"/>
    <w:rsid w:val="00717912"/>
    <w:rsid w:val="00717940"/>
    <w:rsid w:val="0072103E"/>
    <w:rsid w:val="00721AC1"/>
    <w:rsid w:val="007230F2"/>
    <w:rsid w:val="00724EC9"/>
    <w:rsid w:val="00725591"/>
    <w:rsid w:val="00727F26"/>
    <w:rsid w:val="00732D6F"/>
    <w:rsid w:val="0074232E"/>
    <w:rsid w:val="0074298A"/>
    <w:rsid w:val="007437F6"/>
    <w:rsid w:val="00744B92"/>
    <w:rsid w:val="00745D9F"/>
    <w:rsid w:val="00745EF2"/>
    <w:rsid w:val="0074738C"/>
    <w:rsid w:val="007536A2"/>
    <w:rsid w:val="007537B2"/>
    <w:rsid w:val="00756FA1"/>
    <w:rsid w:val="00757340"/>
    <w:rsid w:val="00757B1E"/>
    <w:rsid w:val="00757C6A"/>
    <w:rsid w:val="00757FA7"/>
    <w:rsid w:val="00761332"/>
    <w:rsid w:val="00770802"/>
    <w:rsid w:val="00771FD5"/>
    <w:rsid w:val="00774204"/>
    <w:rsid w:val="007804A4"/>
    <w:rsid w:val="00781A73"/>
    <w:rsid w:val="0078554D"/>
    <w:rsid w:val="00786A9F"/>
    <w:rsid w:val="00787C0B"/>
    <w:rsid w:val="00790318"/>
    <w:rsid w:val="00793DDD"/>
    <w:rsid w:val="00796F8B"/>
    <w:rsid w:val="007A00EA"/>
    <w:rsid w:val="007A02E5"/>
    <w:rsid w:val="007A1830"/>
    <w:rsid w:val="007A19CB"/>
    <w:rsid w:val="007A4FF0"/>
    <w:rsid w:val="007B1D65"/>
    <w:rsid w:val="007B1D85"/>
    <w:rsid w:val="007B2A8B"/>
    <w:rsid w:val="007B37DF"/>
    <w:rsid w:val="007B4930"/>
    <w:rsid w:val="007B507E"/>
    <w:rsid w:val="007C01D6"/>
    <w:rsid w:val="007C0E51"/>
    <w:rsid w:val="007C5A64"/>
    <w:rsid w:val="007C6AFA"/>
    <w:rsid w:val="007D1716"/>
    <w:rsid w:val="007D1A64"/>
    <w:rsid w:val="007D2415"/>
    <w:rsid w:val="007D29CA"/>
    <w:rsid w:val="007D390F"/>
    <w:rsid w:val="007E213A"/>
    <w:rsid w:val="007E6EDE"/>
    <w:rsid w:val="007F008C"/>
    <w:rsid w:val="007F2998"/>
    <w:rsid w:val="007F4586"/>
    <w:rsid w:val="0080366F"/>
    <w:rsid w:val="00804718"/>
    <w:rsid w:val="008064A1"/>
    <w:rsid w:val="00806CD4"/>
    <w:rsid w:val="00806DBD"/>
    <w:rsid w:val="00807CBC"/>
    <w:rsid w:val="0081001F"/>
    <w:rsid w:val="00810273"/>
    <w:rsid w:val="008103B1"/>
    <w:rsid w:val="00810A5B"/>
    <w:rsid w:val="00810C89"/>
    <w:rsid w:val="00812533"/>
    <w:rsid w:val="00813DFE"/>
    <w:rsid w:val="008165ED"/>
    <w:rsid w:val="008166DD"/>
    <w:rsid w:val="00816797"/>
    <w:rsid w:val="008216D6"/>
    <w:rsid w:val="00823034"/>
    <w:rsid w:val="00831F6B"/>
    <w:rsid w:val="00833B46"/>
    <w:rsid w:val="00833F43"/>
    <w:rsid w:val="00841845"/>
    <w:rsid w:val="00842509"/>
    <w:rsid w:val="00846204"/>
    <w:rsid w:val="00850815"/>
    <w:rsid w:val="0085254B"/>
    <w:rsid w:val="0085294B"/>
    <w:rsid w:val="00852BD5"/>
    <w:rsid w:val="00852CFF"/>
    <w:rsid w:val="00853CD0"/>
    <w:rsid w:val="00856BCE"/>
    <w:rsid w:val="00856C59"/>
    <w:rsid w:val="008578EA"/>
    <w:rsid w:val="00857953"/>
    <w:rsid w:val="008600C5"/>
    <w:rsid w:val="008664BB"/>
    <w:rsid w:val="00866CC4"/>
    <w:rsid w:val="00867518"/>
    <w:rsid w:val="00867F4D"/>
    <w:rsid w:val="008701EC"/>
    <w:rsid w:val="00870CAD"/>
    <w:rsid w:val="0087145B"/>
    <w:rsid w:val="00871692"/>
    <w:rsid w:val="00871BD4"/>
    <w:rsid w:val="008737B2"/>
    <w:rsid w:val="00874351"/>
    <w:rsid w:val="0087489B"/>
    <w:rsid w:val="00880C03"/>
    <w:rsid w:val="00884B3B"/>
    <w:rsid w:val="008851BF"/>
    <w:rsid w:val="00885A2C"/>
    <w:rsid w:val="00891128"/>
    <w:rsid w:val="0089302A"/>
    <w:rsid w:val="008A4236"/>
    <w:rsid w:val="008A4D5C"/>
    <w:rsid w:val="008A7A96"/>
    <w:rsid w:val="008B0C98"/>
    <w:rsid w:val="008B0CC5"/>
    <w:rsid w:val="008B12E7"/>
    <w:rsid w:val="008B22E3"/>
    <w:rsid w:val="008B4921"/>
    <w:rsid w:val="008C0DCA"/>
    <w:rsid w:val="008C34F0"/>
    <w:rsid w:val="008C4508"/>
    <w:rsid w:val="008C472B"/>
    <w:rsid w:val="008C60B9"/>
    <w:rsid w:val="008C7A28"/>
    <w:rsid w:val="008D019E"/>
    <w:rsid w:val="008D20B4"/>
    <w:rsid w:val="008D33E9"/>
    <w:rsid w:val="008D428C"/>
    <w:rsid w:val="008D7DA3"/>
    <w:rsid w:val="008E04FA"/>
    <w:rsid w:val="008E10CC"/>
    <w:rsid w:val="008E3D17"/>
    <w:rsid w:val="008E459F"/>
    <w:rsid w:val="008E4CB3"/>
    <w:rsid w:val="008E6DE4"/>
    <w:rsid w:val="008E756C"/>
    <w:rsid w:val="008F11F2"/>
    <w:rsid w:val="008F272B"/>
    <w:rsid w:val="008F3721"/>
    <w:rsid w:val="008F5AEA"/>
    <w:rsid w:val="009006C2"/>
    <w:rsid w:val="009020E0"/>
    <w:rsid w:val="009030AA"/>
    <w:rsid w:val="00906B46"/>
    <w:rsid w:val="00910409"/>
    <w:rsid w:val="00913800"/>
    <w:rsid w:val="00917510"/>
    <w:rsid w:val="00921BEF"/>
    <w:rsid w:val="00921C27"/>
    <w:rsid w:val="00922E29"/>
    <w:rsid w:val="00923075"/>
    <w:rsid w:val="0092309C"/>
    <w:rsid w:val="00923A10"/>
    <w:rsid w:val="0092516B"/>
    <w:rsid w:val="009253F7"/>
    <w:rsid w:val="00925488"/>
    <w:rsid w:val="009255B3"/>
    <w:rsid w:val="00926FE2"/>
    <w:rsid w:val="009335DB"/>
    <w:rsid w:val="00936708"/>
    <w:rsid w:val="0094027E"/>
    <w:rsid w:val="00940896"/>
    <w:rsid w:val="009413A3"/>
    <w:rsid w:val="0094165C"/>
    <w:rsid w:val="009456CC"/>
    <w:rsid w:val="00947951"/>
    <w:rsid w:val="009500ED"/>
    <w:rsid w:val="00950C87"/>
    <w:rsid w:val="009511AB"/>
    <w:rsid w:val="0095163E"/>
    <w:rsid w:val="00952316"/>
    <w:rsid w:val="0095342C"/>
    <w:rsid w:val="009546EF"/>
    <w:rsid w:val="009557E7"/>
    <w:rsid w:val="009606DA"/>
    <w:rsid w:val="00960B82"/>
    <w:rsid w:val="009615AB"/>
    <w:rsid w:val="00962407"/>
    <w:rsid w:val="00963AFC"/>
    <w:rsid w:val="00966504"/>
    <w:rsid w:val="00970788"/>
    <w:rsid w:val="00974377"/>
    <w:rsid w:val="0097473D"/>
    <w:rsid w:val="00974EA3"/>
    <w:rsid w:val="0097617D"/>
    <w:rsid w:val="00981F7C"/>
    <w:rsid w:val="00987304"/>
    <w:rsid w:val="009944D9"/>
    <w:rsid w:val="00995213"/>
    <w:rsid w:val="0099622A"/>
    <w:rsid w:val="00997D5C"/>
    <w:rsid w:val="009A37AD"/>
    <w:rsid w:val="009A3F96"/>
    <w:rsid w:val="009A4E3F"/>
    <w:rsid w:val="009A50B1"/>
    <w:rsid w:val="009A796F"/>
    <w:rsid w:val="009B1C8D"/>
    <w:rsid w:val="009B30C3"/>
    <w:rsid w:val="009B3F50"/>
    <w:rsid w:val="009B6008"/>
    <w:rsid w:val="009C2AB6"/>
    <w:rsid w:val="009C2D96"/>
    <w:rsid w:val="009C3205"/>
    <w:rsid w:val="009C465F"/>
    <w:rsid w:val="009C5986"/>
    <w:rsid w:val="009C671D"/>
    <w:rsid w:val="009D070E"/>
    <w:rsid w:val="009D0ABB"/>
    <w:rsid w:val="009D3C89"/>
    <w:rsid w:val="009D3D11"/>
    <w:rsid w:val="009D6724"/>
    <w:rsid w:val="009E107B"/>
    <w:rsid w:val="009E2845"/>
    <w:rsid w:val="009E494B"/>
    <w:rsid w:val="009F16B5"/>
    <w:rsid w:val="009F16D8"/>
    <w:rsid w:val="009F3185"/>
    <w:rsid w:val="009F343E"/>
    <w:rsid w:val="009F3597"/>
    <w:rsid w:val="009F3641"/>
    <w:rsid w:val="009F39CE"/>
    <w:rsid w:val="009F4343"/>
    <w:rsid w:val="009F5E7D"/>
    <w:rsid w:val="009F61CA"/>
    <w:rsid w:val="00A02057"/>
    <w:rsid w:val="00A04CF0"/>
    <w:rsid w:val="00A065AA"/>
    <w:rsid w:val="00A11548"/>
    <w:rsid w:val="00A1174B"/>
    <w:rsid w:val="00A11976"/>
    <w:rsid w:val="00A14DF4"/>
    <w:rsid w:val="00A16229"/>
    <w:rsid w:val="00A174BE"/>
    <w:rsid w:val="00A179E4"/>
    <w:rsid w:val="00A213BF"/>
    <w:rsid w:val="00A22243"/>
    <w:rsid w:val="00A241A5"/>
    <w:rsid w:val="00A2421C"/>
    <w:rsid w:val="00A40D3C"/>
    <w:rsid w:val="00A41B48"/>
    <w:rsid w:val="00A42780"/>
    <w:rsid w:val="00A42A50"/>
    <w:rsid w:val="00A52BE2"/>
    <w:rsid w:val="00A557CC"/>
    <w:rsid w:val="00A61C5C"/>
    <w:rsid w:val="00A63AA8"/>
    <w:rsid w:val="00A703D0"/>
    <w:rsid w:val="00A755A9"/>
    <w:rsid w:val="00A77EB0"/>
    <w:rsid w:val="00A80D8A"/>
    <w:rsid w:val="00A80FE5"/>
    <w:rsid w:val="00A8650C"/>
    <w:rsid w:val="00A91B89"/>
    <w:rsid w:val="00A9628D"/>
    <w:rsid w:val="00AA1241"/>
    <w:rsid w:val="00AA2916"/>
    <w:rsid w:val="00AA354C"/>
    <w:rsid w:val="00AA45F6"/>
    <w:rsid w:val="00AA516F"/>
    <w:rsid w:val="00AB1A84"/>
    <w:rsid w:val="00AB1FF4"/>
    <w:rsid w:val="00AB2A39"/>
    <w:rsid w:val="00AB2EC5"/>
    <w:rsid w:val="00AB6570"/>
    <w:rsid w:val="00AC0ECF"/>
    <w:rsid w:val="00AC234C"/>
    <w:rsid w:val="00AC41FE"/>
    <w:rsid w:val="00AC5FD7"/>
    <w:rsid w:val="00AC7482"/>
    <w:rsid w:val="00AD5625"/>
    <w:rsid w:val="00AE12AB"/>
    <w:rsid w:val="00AE4508"/>
    <w:rsid w:val="00AF106D"/>
    <w:rsid w:val="00AF1963"/>
    <w:rsid w:val="00AF2234"/>
    <w:rsid w:val="00AF23EE"/>
    <w:rsid w:val="00B01229"/>
    <w:rsid w:val="00B03DBC"/>
    <w:rsid w:val="00B03E9E"/>
    <w:rsid w:val="00B10FAA"/>
    <w:rsid w:val="00B11152"/>
    <w:rsid w:val="00B111FA"/>
    <w:rsid w:val="00B11E52"/>
    <w:rsid w:val="00B12466"/>
    <w:rsid w:val="00B14332"/>
    <w:rsid w:val="00B146E9"/>
    <w:rsid w:val="00B14AF7"/>
    <w:rsid w:val="00B15489"/>
    <w:rsid w:val="00B20E61"/>
    <w:rsid w:val="00B21D3B"/>
    <w:rsid w:val="00B26729"/>
    <w:rsid w:val="00B2767F"/>
    <w:rsid w:val="00B27C53"/>
    <w:rsid w:val="00B302B5"/>
    <w:rsid w:val="00B32916"/>
    <w:rsid w:val="00B32924"/>
    <w:rsid w:val="00B33AC6"/>
    <w:rsid w:val="00B35175"/>
    <w:rsid w:val="00B36580"/>
    <w:rsid w:val="00B3665E"/>
    <w:rsid w:val="00B42A73"/>
    <w:rsid w:val="00B4579F"/>
    <w:rsid w:val="00B46762"/>
    <w:rsid w:val="00B50610"/>
    <w:rsid w:val="00B52026"/>
    <w:rsid w:val="00B54FC2"/>
    <w:rsid w:val="00B55330"/>
    <w:rsid w:val="00B55399"/>
    <w:rsid w:val="00B56AD4"/>
    <w:rsid w:val="00B622B0"/>
    <w:rsid w:val="00B63536"/>
    <w:rsid w:val="00B64606"/>
    <w:rsid w:val="00B64FD7"/>
    <w:rsid w:val="00B65576"/>
    <w:rsid w:val="00B67079"/>
    <w:rsid w:val="00B67873"/>
    <w:rsid w:val="00B700B0"/>
    <w:rsid w:val="00B70C61"/>
    <w:rsid w:val="00B718AC"/>
    <w:rsid w:val="00B72EFB"/>
    <w:rsid w:val="00B737C2"/>
    <w:rsid w:val="00B75BB0"/>
    <w:rsid w:val="00B75FE9"/>
    <w:rsid w:val="00B76EFF"/>
    <w:rsid w:val="00B81DC8"/>
    <w:rsid w:val="00B81E08"/>
    <w:rsid w:val="00B8228A"/>
    <w:rsid w:val="00B86F74"/>
    <w:rsid w:val="00B87666"/>
    <w:rsid w:val="00B9499F"/>
    <w:rsid w:val="00B94B30"/>
    <w:rsid w:val="00B95833"/>
    <w:rsid w:val="00B96482"/>
    <w:rsid w:val="00B96BB2"/>
    <w:rsid w:val="00BA1070"/>
    <w:rsid w:val="00BA32E3"/>
    <w:rsid w:val="00BA44C3"/>
    <w:rsid w:val="00BA4AE1"/>
    <w:rsid w:val="00BA5271"/>
    <w:rsid w:val="00BA559B"/>
    <w:rsid w:val="00BA5DE5"/>
    <w:rsid w:val="00BA67E9"/>
    <w:rsid w:val="00BA746B"/>
    <w:rsid w:val="00BB0AC6"/>
    <w:rsid w:val="00BB0FFD"/>
    <w:rsid w:val="00BB3232"/>
    <w:rsid w:val="00BB3811"/>
    <w:rsid w:val="00BB5E23"/>
    <w:rsid w:val="00BC06C8"/>
    <w:rsid w:val="00BC20F1"/>
    <w:rsid w:val="00BC3355"/>
    <w:rsid w:val="00BC6045"/>
    <w:rsid w:val="00BC725B"/>
    <w:rsid w:val="00BC73AC"/>
    <w:rsid w:val="00BD1367"/>
    <w:rsid w:val="00BD4548"/>
    <w:rsid w:val="00BD67C7"/>
    <w:rsid w:val="00BD72DE"/>
    <w:rsid w:val="00BE0D89"/>
    <w:rsid w:val="00BE6151"/>
    <w:rsid w:val="00BE6708"/>
    <w:rsid w:val="00BE7485"/>
    <w:rsid w:val="00BE7BC3"/>
    <w:rsid w:val="00BF0B7E"/>
    <w:rsid w:val="00BF1915"/>
    <w:rsid w:val="00BF1F90"/>
    <w:rsid w:val="00BF3ECE"/>
    <w:rsid w:val="00BF4F9E"/>
    <w:rsid w:val="00BF587C"/>
    <w:rsid w:val="00BF7980"/>
    <w:rsid w:val="00BF7B53"/>
    <w:rsid w:val="00C02ED9"/>
    <w:rsid w:val="00C11124"/>
    <w:rsid w:val="00C1161B"/>
    <w:rsid w:val="00C12B14"/>
    <w:rsid w:val="00C13670"/>
    <w:rsid w:val="00C14698"/>
    <w:rsid w:val="00C150EF"/>
    <w:rsid w:val="00C15D15"/>
    <w:rsid w:val="00C1709A"/>
    <w:rsid w:val="00C21F29"/>
    <w:rsid w:val="00C24E73"/>
    <w:rsid w:val="00C25131"/>
    <w:rsid w:val="00C276F4"/>
    <w:rsid w:val="00C30E23"/>
    <w:rsid w:val="00C30EF6"/>
    <w:rsid w:val="00C329BF"/>
    <w:rsid w:val="00C34ED9"/>
    <w:rsid w:val="00C35BE5"/>
    <w:rsid w:val="00C40C27"/>
    <w:rsid w:val="00C46EB4"/>
    <w:rsid w:val="00C47092"/>
    <w:rsid w:val="00C50543"/>
    <w:rsid w:val="00C541DF"/>
    <w:rsid w:val="00C56E7C"/>
    <w:rsid w:val="00C61946"/>
    <w:rsid w:val="00C62392"/>
    <w:rsid w:val="00C64A64"/>
    <w:rsid w:val="00C66854"/>
    <w:rsid w:val="00C7075C"/>
    <w:rsid w:val="00C7466F"/>
    <w:rsid w:val="00C75D02"/>
    <w:rsid w:val="00C760B7"/>
    <w:rsid w:val="00C7648F"/>
    <w:rsid w:val="00C807EC"/>
    <w:rsid w:val="00C81860"/>
    <w:rsid w:val="00C824C7"/>
    <w:rsid w:val="00C830E9"/>
    <w:rsid w:val="00C87A34"/>
    <w:rsid w:val="00C87E4D"/>
    <w:rsid w:val="00C93903"/>
    <w:rsid w:val="00C94504"/>
    <w:rsid w:val="00C95948"/>
    <w:rsid w:val="00C97F5B"/>
    <w:rsid w:val="00CA0B5C"/>
    <w:rsid w:val="00CA40B1"/>
    <w:rsid w:val="00CA7C7A"/>
    <w:rsid w:val="00CB4A97"/>
    <w:rsid w:val="00CB63A0"/>
    <w:rsid w:val="00CC3C2D"/>
    <w:rsid w:val="00CC48A9"/>
    <w:rsid w:val="00CC5F6C"/>
    <w:rsid w:val="00CC7671"/>
    <w:rsid w:val="00CD0252"/>
    <w:rsid w:val="00CD3A9A"/>
    <w:rsid w:val="00CD50FD"/>
    <w:rsid w:val="00CD6008"/>
    <w:rsid w:val="00CE122F"/>
    <w:rsid w:val="00CE4026"/>
    <w:rsid w:val="00CE6B33"/>
    <w:rsid w:val="00CE7FC6"/>
    <w:rsid w:val="00CF1CF3"/>
    <w:rsid w:val="00CF2583"/>
    <w:rsid w:val="00CF3642"/>
    <w:rsid w:val="00CF4622"/>
    <w:rsid w:val="00CF6C86"/>
    <w:rsid w:val="00CF7C06"/>
    <w:rsid w:val="00D02823"/>
    <w:rsid w:val="00D02FF9"/>
    <w:rsid w:val="00D03C41"/>
    <w:rsid w:val="00D05804"/>
    <w:rsid w:val="00D06BA8"/>
    <w:rsid w:val="00D10D4A"/>
    <w:rsid w:val="00D130B1"/>
    <w:rsid w:val="00D135E1"/>
    <w:rsid w:val="00D1479A"/>
    <w:rsid w:val="00D206BA"/>
    <w:rsid w:val="00D20722"/>
    <w:rsid w:val="00D21FAA"/>
    <w:rsid w:val="00D22B91"/>
    <w:rsid w:val="00D23EE8"/>
    <w:rsid w:val="00D31054"/>
    <w:rsid w:val="00D3108E"/>
    <w:rsid w:val="00D32361"/>
    <w:rsid w:val="00D330C9"/>
    <w:rsid w:val="00D3318F"/>
    <w:rsid w:val="00D35307"/>
    <w:rsid w:val="00D35609"/>
    <w:rsid w:val="00D35BC4"/>
    <w:rsid w:val="00D43528"/>
    <w:rsid w:val="00D43BE0"/>
    <w:rsid w:val="00D43F82"/>
    <w:rsid w:val="00D443D4"/>
    <w:rsid w:val="00D45122"/>
    <w:rsid w:val="00D45E75"/>
    <w:rsid w:val="00D465F6"/>
    <w:rsid w:val="00D50271"/>
    <w:rsid w:val="00D50E73"/>
    <w:rsid w:val="00D53D9B"/>
    <w:rsid w:val="00D53FF6"/>
    <w:rsid w:val="00D540EA"/>
    <w:rsid w:val="00D555AD"/>
    <w:rsid w:val="00D57299"/>
    <w:rsid w:val="00D61147"/>
    <w:rsid w:val="00D61450"/>
    <w:rsid w:val="00D61F07"/>
    <w:rsid w:val="00D63EA0"/>
    <w:rsid w:val="00D640B8"/>
    <w:rsid w:val="00D64146"/>
    <w:rsid w:val="00D714AC"/>
    <w:rsid w:val="00D718FC"/>
    <w:rsid w:val="00D73100"/>
    <w:rsid w:val="00D7567E"/>
    <w:rsid w:val="00D75AB2"/>
    <w:rsid w:val="00D8360B"/>
    <w:rsid w:val="00D8559F"/>
    <w:rsid w:val="00D858FB"/>
    <w:rsid w:val="00D85B79"/>
    <w:rsid w:val="00D866EF"/>
    <w:rsid w:val="00D90E93"/>
    <w:rsid w:val="00D92BA4"/>
    <w:rsid w:val="00D93C17"/>
    <w:rsid w:val="00D93E06"/>
    <w:rsid w:val="00D95722"/>
    <w:rsid w:val="00DA0880"/>
    <w:rsid w:val="00DB0B57"/>
    <w:rsid w:val="00DB34E8"/>
    <w:rsid w:val="00DB5625"/>
    <w:rsid w:val="00DB5FF9"/>
    <w:rsid w:val="00DC252D"/>
    <w:rsid w:val="00DC65BE"/>
    <w:rsid w:val="00DC6CFF"/>
    <w:rsid w:val="00DC7242"/>
    <w:rsid w:val="00DD0A37"/>
    <w:rsid w:val="00DD565C"/>
    <w:rsid w:val="00DD598F"/>
    <w:rsid w:val="00DD698D"/>
    <w:rsid w:val="00DD7650"/>
    <w:rsid w:val="00DE34E8"/>
    <w:rsid w:val="00DE6E68"/>
    <w:rsid w:val="00DE7D5A"/>
    <w:rsid w:val="00DF5847"/>
    <w:rsid w:val="00DF5D07"/>
    <w:rsid w:val="00DF6C64"/>
    <w:rsid w:val="00E04162"/>
    <w:rsid w:val="00E0419C"/>
    <w:rsid w:val="00E045D9"/>
    <w:rsid w:val="00E078F0"/>
    <w:rsid w:val="00E07DBB"/>
    <w:rsid w:val="00E10C14"/>
    <w:rsid w:val="00E12137"/>
    <w:rsid w:val="00E13BDF"/>
    <w:rsid w:val="00E15D28"/>
    <w:rsid w:val="00E20DEE"/>
    <w:rsid w:val="00E23FC1"/>
    <w:rsid w:val="00E24C0E"/>
    <w:rsid w:val="00E25C5F"/>
    <w:rsid w:val="00E3086B"/>
    <w:rsid w:val="00E3306D"/>
    <w:rsid w:val="00E33119"/>
    <w:rsid w:val="00E33EB7"/>
    <w:rsid w:val="00E412A6"/>
    <w:rsid w:val="00E4210F"/>
    <w:rsid w:val="00E4532E"/>
    <w:rsid w:val="00E45707"/>
    <w:rsid w:val="00E5282C"/>
    <w:rsid w:val="00E52EB7"/>
    <w:rsid w:val="00E53A4F"/>
    <w:rsid w:val="00E53DD3"/>
    <w:rsid w:val="00E603CB"/>
    <w:rsid w:val="00E6380A"/>
    <w:rsid w:val="00E70C8D"/>
    <w:rsid w:val="00E7262E"/>
    <w:rsid w:val="00E74087"/>
    <w:rsid w:val="00E74CF8"/>
    <w:rsid w:val="00E77224"/>
    <w:rsid w:val="00E816F6"/>
    <w:rsid w:val="00E81BD7"/>
    <w:rsid w:val="00E83DCA"/>
    <w:rsid w:val="00E848FB"/>
    <w:rsid w:val="00E86B26"/>
    <w:rsid w:val="00E90B04"/>
    <w:rsid w:val="00E9105E"/>
    <w:rsid w:val="00E95719"/>
    <w:rsid w:val="00E9614C"/>
    <w:rsid w:val="00EA037E"/>
    <w:rsid w:val="00EA7E53"/>
    <w:rsid w:val="00EB1BAE"/>
    <w:rsid w:val="00EB1EEB"/>
    <w:rsid w:val="00EB2369"/>
    <w:rsid w:val="00EB31EC"/>
    <w:rsid w:val="00EB3EF6"/>
    <w:rsid w:val="00EB73C2"/>
    <w:rsid w:val="00EC33FE"/>
    <w:rsid w:val="00EC45AA"/>
    <w:rsid w:val="00EC58FF"/>
    <w:rsid w:val="00ED0DBE"/>
    <w:rsid w:val="00ED1263"/>
    <w:rsid w:val="00ED6418"/>
    <w:rsid w:val="00ED7309"/>
    <w:rsid w:val="00ED765A"/>
    <w:rsid w:val="00ED775B"/>
    <w:rsid w:val="00ED7C42"/>
    <w:rsid w:val="00EE03F6"/>
    <w:rsid w:val="00EE049B"/>
    <w:rsid w:val="00EE1420"/>
    <w:rsid w:val="00EE33C1"/>
    <w:rsid w:val="00EE447E"/>
    <w:rsid w:val="00EE555C"/>
    <w:rsid w:val="00EE5751"/>
    <w:rsid w:val="00EE58DF"/>
    <w:rsid w:val="00EE6A87"/>
    <w:rsid w:val="00EE7056"/>
    <w:rsid w:val="00EE7121"/>
    <w:rsid w:val="00EF088F"/>
    <w:rsid w:val="00EF0B81"/>
    <w:rsid w:val="00EF1EC8"/>
    <w:rsid w:val="00EF21E2"/>
    <w:rsid w:val="00EF2A0E"/>
    <w:rsid w:val="00EF5736"/>
    <w:rsid w:val="00EF787C"/>
    <w:rsid w:val="00F01164"/>
    <w:rsid w:val="00F015AB"/>
    <w:rsid w:val="00F01778"/>
    <w:rsid w:val="00F03EC4"/>
    <w:rsid w:val="00F04087"/>
    <w:rsid w:val="00F0754D"/>
    <w:rsid w:val="00F11C0B"/>
    <w:rsid w:val="00F165B4"/>
    <w:rsid w:val="00F20431"/>
    <w:rsid w:val="00F22BB6"/>
    <w:rsid w:val="00F24480"/>
    <w:rsid w:val="00F2640C"/>
    <w:rsid w:val="00F27253"/>
    <w:rsid w:val="00F27411"/>
    <w:rsid w:val="00F31067"/>
    <w:rsid w:val="00F33293"/>
    <w:rsid w:val="00F35DEC"/>
    <w:rsid w:val="00F432FF"/>
    <w:rsid w:val="00F4472E"/>
    <w:rsid w:val="00F44784"/>
    <w:rsid w:val="00F46315"/>
    <w:rsid w:val="00F46428"/>
    <w:rsid w:val="00F466C8"/>
    <w:rsid w:val="00F47338"/>
    <w:rsid w:val="00F51439"/>
    <w:rsid w:val="00F52D9A"/>
    <w:rsid w:val="00F6045B"/>
    <w:rsid w:val="00F61FBD"/>
    <w:rsid w:val="00F625BA"/>
    <w:rsid w:val="00F6343A"/>
    <w:rsid w:val="00F65232"/>
    <w:rsid w:val="00F66E7C"/>
    <w:rsid w:val="00F7435E"/>
    <w:rsid w:val="00F7620C"/>
    <w:rsid w:val="00F7773A"/>
    <w:rsid w:val="00F77ADC"/>
    <w:rsid w:val="00F801A8"/>
    <w:rsid w:val="00F80D41"/>
    <w:rsid w:val="00F81CF1"/>
    <w:rsid w:val="00F8505D"/>
    <w:rsid w:val="00F85139"/>
    <w:rsid w:val="00F85856"/>
    <w:rsid w:val="00F861E5"/>
    <w:rsid w:val="00F8660B"/>
    <w:rsid w:val="00F910A7"/>
    <w:rsid w:val="00F9583F"/>
    <w:rsid w:val="00F9648E"/>
    <w:rsid w:val="00FA2495"/>
    <w:rsid w:val="00FA37F4"/>
    <w:rsid w:val="00FA3B48"/>
    <w:rsid w:val="00FA4B6D"/>
    <w:rsid w:val="00FA6CAF"/>
    <w:rsid w:val="00FA7FB6"/>
    <w:rsid w:val="00FB651F"/>
    <w:rsid w:val="00FB7005"/>
    <w:rsid w:val="00FB7D07"/>
    <w:rsid w:val="00FC1A6A"/>
    <w:rsid w:val="00FC2BE6"/>
    <w:rsid w:val="00FC4EF9"/>
    <w:rsid w:val="00FC4FB7"/>
    <w:rsid w:val="00FC66AB"/>
    <w:rsid w:val="00FC6C1B"/>
    <w:rsid w:val="00FD0CB7"/>
    <w:rsid w:val="00FD1E2F"/>
    <w:rsid w:val="00FD3A90"/>
    <w:rsid w:val="00FE0854"/>
    <w:rsid w:val="00FE3176"/>
    <w:rsid w:val="00FE40D7"/>
    <w:rsid w:val="00FE4252"/>
    <w:rsid w:val="00FE4B5F"/>
    <w:rsid w:val="00FE6BD0"/>
    <w:rsid w:val="00FF03CE"/>
    <w:rsid w:val="00FF1A54"/>
    <w:rsid w:val="00FF1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05DC"/>
  <w15:chartTrackingRefBased/>
  <w15:docId w15:val="{4157F787-5C93-47FA-95E0-17DFB742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66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2D49"/>
    <w:pPr>
      <w:spacing w:after="0" w:line="240" w:lineRule="auto"/>
    </w:pPr>
  </w:style>
  <w:style w:type="table" w:styleId="TableGrid">
    <w:name w:val="Table Grid"/>
    <w:basedOn w:val="TableNormal"/>
    <w:uiPriority w:val="39"/>
    <w:rsid w:val="00757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45D9"/>
    <w:pPr>
      <w:tabs>
        <w:tab w:val="center" w:pos="4680"/>
        <w:tab w:val="right" w:pos="9360"/>
      </w:tabs>
    </w:pPr>
  </w:style>
  <w:style w:type="character" w:customStyle="1" w:styleId="HeaderChar">
    <w:name w:val="Header Char"/>
    <w:basedOn w:val="DefaultParagraphFont"/>
    <w:link w:val="Header"/>
    <w:uiPriority w:val="99"/>
    <w:rsid w:val="00E045D9"/>
  </w:style>
  <w:style w:type="paragraph" w:styleId="Footer">
    <w:name w:val="footer"/>
    <w:basedOn w:val="Normal"/>
    <w:link w:val="FooterChar"/>
    <w:uiPriority w:val="99"/>
    <w:unhideWhenUsed/>
    <w:rsid w:val="00E045D9"/>
    <w:pPr>
      <w:tabs>
        <w:tab w:val="center" w:pos="4680"/>
        <w:tab w:val="right" w:pos="9360"/>
      </w:tabs>
    </w:pPr>
  </w:style>
  <w:style w:type="character" w:customStyle="1" w:styleId="FooterChar">
    <w:name w:val="Footer Char"/>
    <w:basedOn w:val="DefaultParagraphFont"/>
    <w:link w:val="Footer"/>
    <w:uiPriority w:val="99"/>
    <w:rsid w:val="00E045D9"/>
  </w:style>
  <w:style w:type="paragraph" w:styleId="BalloonText">
    <w:name w:val="Balloon Text"/>
    <w:basedOn w:val="Normal"/>
    <w:link w:val="BalloonTextChar"/>
    <w:uiPriority w:val="99"/>
    <w:semiHidden/>
    <w:unhideWhenUsed/>
    <w:rsid w:val="002823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33A"/>
    <w:rPr>
      <w:rFonts w:ascii="Segoe UI" w:hAnsi="Segoe UI" w:cs="Segoe UI"/>
      <w:sz w:val="18"/>
      <w:szCs w:val="18"/>
    </w:rPr>
  </w:style>
  <w:style w:type="paragraph" w:styleId="ListParagraph">
    <w:name w:val="List Paragraph"/>
    <w:basedOn w:val="Normal"/>
    <w:uiPriority w:val="34"/>
    <w:qFormat/>
    <w:rsid w:val="000C66A3"/>
    <w:pPr>
      <w:ind w:left="720"/>
    </w:pPr>
  </w:style>
  <w:style w:type="character" w:styleId="Hyperlink">
    <w:name w:val="Hyperlink"/>
    <w:basedOn w:val="DefaultParagraphFont"/>
    <w:uiPriority w:val="99"/>
    <w:unhideWhenUsed/>
    <w:rsid w:val="005B5631"/>
    <w:rPr>
      <w:color w:val="0563C1" w:themeColor="hyperlink"/>
      <w:u w:val="single"/>
    </w:rPr>
  </w:style>
  <w:style w:type="character" w:customStyle="1" w:styleId="UnresolvedMention">
    <w:name w:val="Unresolved Mention"/>
    <w:basedOn w:val="DefaultParagraphFont"/>
    <w:uiPriority w:val="99"/>
    <w:semiHidden/>
    <w:unhideWhenUsed/>
    <w:rsid w:val="005B5631"/>
    <w:rPr>
      <w:color w:val="605E5C"/>
      <w:shd w:val="clear" w:color="auto" w:fill="E1DFDD"/>
    </w:rPr>
  </w:style>
  <w:style w:type="character" w:styleId="CommentReference">
    <w:name w:val="annotation reference"/>
    <w:basedOn w:val="DefaultParagraphFont"/>
    <w:uiPriority w:val="99"/>
    <w:semiHidden/>
    <w:unhideWhenUsed/>
    <w:rsid w:val="00EE7121"/>
    <w:rPr>
      <w:sz w:val="16"/>
      <w:szCs w:val="16"/>
    </w:rPr>
  </w:style>
  <w:style w:type="paragraph" w:styleId="CommentText">
    <w:name w:val="annotation text"/>
    <w:basedOn w:val="Normal"/>
    <w:link w:val="CommentTextChar"/>
    <w:uiPriority w:val="99"/>
    <w:semiHidden/>
    <w:unhideWhenUsed/>
    <w:rsid w:val="00EE7121"/>
    <w:rPr>
      <w:sz w:val="20"/>
      <w:szCs w:val="20"/>
    </w:rPr>
  </w:style>
  <w:style w:type="character" w:customStyle="1" w:styleId="CommentTextChar">
    <w:name w:val="Comment Text Char"/>
    <w:basedOn w:val="DefaultParagraphFont"/>
    <w:link w:val="CommentText"/>
    <w:uiPriority w:val="99"/>
    <w:semiHidden/>
    <w:rsid w:val="00EE71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121"/>
    <w:rPr>
      <w:b/>
      <w:bCs/>
    </w:rPr>
  </w:style>
  <w:style w:type="character" w:customStyle="1" w:styleId="CommentSubjectChar">
    <w:name w:val="Comment Subject Char"/>
    <w:basedOn w:val="CommentTextChar"/>
    <w:link w:val="CommentSubject"/>
    <w:uiPriority w:val="99"/>
    <w:semiHidden/>
    <w:rsid w:val="00EE7121"/>
    <w:rPr>
      <w:rFonts w:ascii="Times New Roman" w:eastAsia="Times New Roman" w:hAnsi="Times New Roman" w:cs="Times New Roman"/>
      <w:b/>
      <w:bCs/>
      <w:sz w:val="20"/>
      <w:szCs w:val="20"/>
    </w:rPr>
  </w:style>
  <w:style w:type="paragraph" w:styleId="Revision">
    <w:name w:val="Revision"/>
    <w:hidden/>
    <w:uiPriority w:val="99"/>
    <w:semiHidden/>
    <w:rsid w:val="00EE712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32906">
      <w:bodyDiv w:val="1"/>
      <w:marLeft w:val="0"/>
      <w:marRight w:val="0"/>
      <w:marTop w:val="0"/>
      <w:marBottom w:val="0"/>
      <w:divBdr>
        <w:top w:val="none" w:sz="0" w:space="0" w:color="auto"/>
        <w:left w:val="none" w:sz="0" w:space="0" w:color="auto"/>
        <w:bottom w:val="none" w:sz="0" w:space="0" w:color="auto"/>
        <w:right w:val="none" w:sz="0" w:space="0" w:color="auto"/>
      </w:divBdr>
      <w:divsChild>
        <w:div w:id="856045429">
          <w:marLeft w:val="0"/>
          <w:marRight w:val="0"/>
          <w:marTop w:val="0"/>
          <w:marBottom w:val="180"/>
          <w:divBdr>
            <w:top w:val="none" w:sz="0" w:space="0" w:color="auto"/>
            <w:left w:val="none" w:sz="0" w:space="0" w:color="auto"/>
            <w:bottom w:val="none" w:sz="0" w:space="0" w:color="auto"/>
            <w:right w:val="none" w:sz="0" w:space="0" w:color="auto"/>
          </w:divBdr>
          <w:divsChild>
            <w:div w:id="1895266514">
              <w:marLeft w:val="0"/>
              <w:marRight w:val="0"/>
              <w:marTop w:val="0"/>
              <w:marBottom w:val="0"/>
              <w:divBdr>
                <w:top w:val="none" w:sz="0" w:space="0" w:color="auto"/>
                <w:left w:val="none" w:sz="0" w:space="0" w:color="auto"/>
                <w:bottom w:val="none" w:sz="0" w:space="0" w:color="auto"/>
                <w:right w:val="none" w:sz="0" w:space="0" w:color="auto"/>
              </w:divBdr>
              <w:divsChild>
                <w:div w:id="1966421442">
                  <w:marLeft w:val="0"/>
                  <w:marRight w:val="0"/>
                  <w:marTop w:val="0"/>
                  <w:marBottom w:val="0"/>
                  <w:divBdr>
                    <w:top w:val="none" w:sz="0" w:space="0" w:color="auto"/>
                    <w:left w:val="none" w:sz="0" w:space="0" w:color="auto"/>
                    <w:bottom w:val="none" w:sz="0" w:space="0" w:color="auto"/>
                    <w:right w:val="none" w:sz="0" w:space="0" w:color="auto"/>
                  </w:divBdr>
                  <w:divsChild>
                    <w:div w:id="1087725267">
                      <w:marLeft w:val="0"/>
                      <w:marRight w:val="0"/>
                      <w:marTop w:val="0"/>
                      <w:marBottom w:val="0"/>
                      <w:divBdr>
                        <w:top w:val="none" w:sz="0" w:space="0" w:color="auto"/>
                        <w:left w:val="none" w:sz="0" w:space="0" w:color="auto"/>
                        <w:bottom w:val="none" w:sz="0" w:space="0" w:color="auto"/>
                        <w:right w:val="none" w:sz="0" w:space="0" w:color="auto"/>
                      </w:divBdr>
                      <w:divsChild>
                        <w:div w:id="1467354594">
                          <w:marLeft w:val="0"/>
                          <w:marRight w:val="0"/>
                          <w:marTop w:val="0"/>
                          <w:marBottom w:val="0"/>
                          <w:divBdr>
                            <w:top w:val="none" w:sz="0" w:space="0" w:color="auto"/>
                            <w:left w:val="none" w:sz="0" w:space="0" w:color="auto"/>
                            <w:bottom w:val="none" w:sz="0" w:space="0" w:color="auto"/>
                            <w:right w:val="none" w:sz="0" w:space="0" w:color="auto"/>
                          </w:divBdr>
                          <w:divsChild>
                            <w:div w:id="1754353656">
                              <w:marLeft w:val="0"/>
                              <w:marRight w:val="0"/>
                              <w:marTop w:val="0"/>
                              <w:marBottom w:val="0"/>
                              <w:divBdr>
                                <w:top w:val="none" w:sz="0" w:space="0" w:color="auto"/>
                                <w:left w:val="none" w:sz="0" w:space="0" w:color="auto"/>
                                <w:bottom w:val="none" w:sz="0" w:space="0" w:color="auto"/>
                                <w:right w:val="none" w:sz="0" w:space="0" w:color="auto"/>
                              </w:divBdr>
                            </w:div>
                            <w:div w:id="2025783505">
                              <w:marLeft w:val="0"/>
                              <w:marRight w:val="0"/>
                              <w:marTop w:val="0"/>
                              <w:marBottom w:val="0"/>
                              <w:divBdr>
                                <w:top w:val="none" w:sz="0" w:space="0" w:color="auto"/>
                                <w:left w:val="none" w:sz="0" w:space="0" w:color="auto"/>
                                <w:bottom w:val="none" w:sz="0" w:space="0" w:color="auto"/>
                                <w:right w:val="none" w:sz="0" w:space="0" w:color="auto"/>
                              </w:divBdr>
                            </w:div>
                            <w:div w:id="1328247542">
                              <w:marLeft w:val="0"/>
                              <w:marRight w:val="0"/>
                              <w:marTop w:val="0"/>
                              <w:marBottom w:val="0"/>
                              <w:divBdr>
                                <w:top w:val="none" w:sz="0" w:space="0" w:color="auto"/>
                                <w:left w:val="none" w:sz="0" w:space="0" w:color="auto"/>
                                <w:bottom w:val="none" w:sz="0" w:space="0" w:color="auto"/>
                                <w:right w:val="none" w:sz="0" w:space="0" w:color="auto"/>
                              </w:divBdr>
                            </w:div>
                            <w:div w:id="1892840915">
                              <w:marLeft w:val="0"/>
                              <w:marRight w:val="0"/>
                              <w:marTop w:val="0"/>
                              <w:marBottom w:val="0"/>
                              <w:divBdr>
                                <w:top w:val="none" w:sz="0" w:space="0" w:color="auto"/>
                                <w:left w:val="none" w:sz="0" w:space="0" w:color="auto"/>
                                <w:bottom w:val="none" w:sz="0" w:space="0" w:color="auto"/>
                                <w:right w:val="none" w:sz="0" w:space="0" w:color="auto"/>
                              </w:divBdr>
                            </w:div>
                            <w:div w:id="1127968394">
                              <w:marLeft w:val="0"/>
                              <w:marRight w:val="0"/>
                              <w:marTop w:val="0"/>
                              <w:marBottom w:val="0"/>
                              <w:divBdr>
                                <w:top w:val="none" w:sz="0" w:space="0" w:color="auto"/>
                                <w:left w:val="none" w:sz="0" w:space="0" w:color="auto"/>
                                <w:bottom w:val="none" w:sz="0" w:space="0" w:color="auto"/>
                                <w:right w:val="none" w:sz="0" w:space="0" w:color="auto"/>
                              </w:divBdr>
                            </w:div>
                            <w:div w:id="1123232643">
                              <w:marLeft w:val="0"/>
                              <w:marRight w:val="0"/>
                              <w:marTop w:val="0"/>
                              <w:marBottom w:val="0"/>
                              <w:divBdr>
                                <w:top w:val="none" w:sz="0" w:space="0" w:color="auto"/>
                                <w:left w:val="none" w:sz="0" w:space="0" w:color="auto"/>
                                <w:bottom w:val="none" w:sz="0" w:space="0" w:color="auto"/>
                                <w:right w:val="none" w:sz="0" w:space="0" w:color="auto"/>
                              </w:divBdr>
                            </w:div>
                          </w:divsChild>
                        </w:div>
                        <w:div w:id="33294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9573">
          <w:marLeft w:val="0"/>
          <w:marRight w:val="0"/>
          <w:marTop w:val="0"/>
          <w:marBottom w:val="180"/>
          <w:divBdr>
            <w:top w:val="none" w:sz="0" w:space="0" w:color="auto"/>
            <w:left w:val="none" w:sz="0" w:space="0" w:color="auto"/>
            <w:bottom w:val="none" w:sz="0" w:space="0" w:color="auto"/>
            <w:right w:val="none" w:sz="0" w:space="0" w:color="auto"/>
          </w:divBdr>
          <w:divsChild>
            <w:div w:id="1988699532">
              <w:marLeft w:val="0"/>
              <w:marRight w:val="0"/>
              <w:marTop w:val="0"/>
              <w:marBottom w:val="0"/>
              <w:divBdr>
                <w:top w:val="none" w:sz="0" w:space="0" w:color="auto"/>
                <w:left w:val="none" w:sz="0" w:space="0" w:color="auto"/>
                <w:bottom w:val="none" w:sz="0" w:space="0" w:color="auto"/>
                <w:right w:val="none" w:sz="0" w:space="0" w:color="auto"/>
              </w:divBdr>
              <w:divsChild>
                <w:div w:id="471945164">
                  <w:marLeft w:val="0"/>
                  <w:marRight w:val="0"/>
                  <w:marTop w:val="0"/>
                  <w:marBottom w:val="0"/>
                  <w:divBdr>
                    <w:top w:val="none" w:sz="0" w:space="0" w:color="auto"/>
                    <w:left w:val="none" w:sz="0" w:space="0" w:color="auto"/>
                    <w:bottom w:val="none" w:sz="0" w:space="0" w:color="auto"/>
                    <w:right w:val="none" w:sz="0" w:space="0" w:color="auto"/>
                  </w:divBdr>
                  <w:divsChild>
                    <w:div w:id="1031497646">
                      <w:marLeft w:val="0"/>
                      <w:marRight w:val="0"/>
                      <w:marTop w:val="0"/>
                      <w:marBottom w:val="0"/>
                      <w:divBdr>
                        <w:top w:val="none" w:sz="0" w:space="0" w:color="auto"/>
                        <w:left w:val="none" w:sz="0" w:space="0" w:color="auto"/>
                        <w:bottom w:val="none" w:sz="0" w:space="0" w:color="auto"/>
                        <w:right w:val="none" w:sz="0" w:space="0" w:color="auto"/>
                      </w:divBdr>
                      <w:divsChild>
                        <w:div w:id="1851752215">
                          <w:marLeft w:val="0"/>
                          <w:marRight w:val="0"/>
                          <w:marTop w:val="0"/>
                          <w:marBottom w:val="0"/>
                          <w:divBdr>
                            <w:top w:val="none" w:sz="0" w:space="0" w:color="auto"/>
                            <w:left w:val="none" w:sz="0" w:space="0" w:color="auto"/>
                            <w:bottom w:val="none" w:sz="0" w:space="0" w:color="auto"/>
                            <w:right w:val="none" w:sz="0" w:space="0" w:color="auto"/>
                          </w:divBdr>
                          <w:divsChild>
                            <w:div w:id="162284553">
                              <w:marLeft w:val="0"/>
                              <w:marRight w:val="0"/>
                              <w:marTop w:val="0"/>
                              <w:marBottom w:val="0"/>
                              <w:divBdr>
                                <w:top w:val="none" w:sz="0" w:space="0" w:color="auto"/>
                                <w:left w:val="none" w:sz="0" w:space="0" w:color="auto"/>
                                <w:bottom w:val="none" w:sz="0" w:space="0" w:color="auto"/>
                                <w:right w:val="none" w:sz="0" w:space="0" w:color="auto"/>
                              </w:divBdr>
                            </w:div>
                            <w:div w:id="407194477">
                              <w:marLeft w:val="0"/>
                              <w:marRight w:val="0"/>
                              <w:marTop w:val="0"/>
                              <w:marBottom w:val="0"/>
                              <w:divBdr>
                                <w:top w:val="none" w:sz="0" w:space="0" w:color="auto"/>
                                <w:left w:val="none" w:sz="0" w:space="0" w:color="auto"/>
                                <w:bottom w:val="none" w:sz="0" w:space="0" w:color="auto"/>
                                <w:right w:val="none" w:sz="0" w:space="0" w:color="auto"/>
                              </w:divBdr>
                            </w:div>
                            <w:div w:id="866332849">
                              <w:marLeft w:val="0"/>
                              <w:marRight w:val="0"/>
                              <w:marTop w:val="0"/>
                              <w:marBottom w:val="0"/>
                              <w:divBdr>
                                <w:top w:val="none" w:sz="0" w:space="0" w:color="auto"/>
                                <w:left w:val="none" w:sz="0" w:space="0" w:color="auto"/>
                                <w:bottom w:val="none" w:sz="0" w:space="0" w:color="auto"/>
                                <w:right w:val="none" w:sz="0" w:space="0" w:color="auto"/>
                              </w:divBdr>
                            </w:div>
                            <w:div w:id="2112124831">
                              <w:marLeft w:val="0"/>
                              <w:marRight w:val="0"/>
                              <w:marTop w:val="0"/>
                              <w:marBottom w:val="0"/>
                              <w:divBdr>
                                <w:top w:val="none" w:sz="0" w:space="0" w:color="auto"/>
                                <w:left w:val="none" w:sz="0" w:space="0" w:color="auto"/>
                                <w:bottom w:val="none" w:sz="0" w:space="0" w:color="auto"/>
                                <w:right w:val="none" w:sz="0" w:space="0" w:color="auto"/>
                              </w:divBdr>
                            </w:div>
                            <w:div w:id="1102913506">
                              <w:marLeft w:val="0"/>
                              <w:marRight w:val="0"/>
                              <w:marTop w:val="0"/>
                              <w:marBottom w:val="0"/>
                              <w:divBdr>
                                <w:top w:val="none" w:sz="0" w:space="0" w:color="auto"/>
                                <w:left w:val="none" w:sz="0" w:space="0" w:color="auto"/>
                                <w:bottom w:val="none" w:sz="0" w:space="0" w:color="auto"/>
                                <w:right w:val="none" w:sz="0" w:space="0" w:color="auto"/>
                              </w:divBdr>
                            </w:div>
                            <w:div w:id="970095383">
                              <w:marLeft w:val="0"/>
                              <w:marRight w:val="0"/>
                              <w:marTop w:val="0"/>
                              <w:marBottom w:val="0"/>
                              <w:divBdr>
                                <w:top w:val="none" w:sz="0" w:space="0" w:color="auto"/>
                                <w:left w:val="none" w:sz="0" w:space="0" w:color="auto"/>
                                <w:bottom w:val="none" w:sz="0" w:space="0" w:color="auto"/>
                                <w:right w:val="none" w:sz="0" w:space="0" w:color="auto"/>
                              </w:divBdr>
                            </w:div>
                            <w:div w:id="1575701087">
                              <w:marLeft w:val="0"/>
                              <w:marRight w:val="0"/>
                              <w:marTop w:val="0"/>
                              <w:marBottom w:val="0"/>
                              <w:divBdr>
                                <w:top w:val="none" w:sz="0" w:space="0" w:color="auto"/>
                                <w:left w:val="none" w:sz="0" w:space="0" w:color="auto"/>
                                <w:bottom w:val="none" w:sz="0" w:space="0" w:color="auto"/>
                                <w:right w:val="none" w:sz="0" w:space="0" w:color="auto"/>
                              </w:divBdr>
                            </w:div>
                            <w:div w:id="1005474303">
                              <w:marLeft w:val="0"/>
                              <w:marRight w:val="0"/>
                              <w:marTop w:val="0"/>
                              <w:marBottom w:val="0"/>
                              <w:divBdr>
                                <w:top w:val="none" w:sz="0" w:space="0" w:color="auto"/>
                                <w:left w:val="none" w:sz="0" w:space="0" w:color="auto"/>
                                <w:bottom w:val="none" w:sz="0" w:space="0" w:color="auto"/>
                                <w:right w:val="none" w:sz="0" w:space="0" w:color="auto"/>
                              </w:divBdr>
                            </w:div>
                            <w:div w:id="1024786831">
                              <w:marLeft w:val="0"/>
                              <w:marRight w:val="0"/>
                              <w:marTop w:val="0"/>
                              <w:marBottom w:val="0"/>
                              <w:divBdr>
                                <w:top w:val="none" w:sz="0" w:space="0" w:color="auto"/>
                                <w:left w:val="none" w:sz="0" w:space="0" w:color="auto"/>
                                <w:bottom w:val="none" w:sz="0" w:space="0" w:color="auto"/>
                                <w:right w:val="none" w:sz="0" w:space="0" w:color="auto"/>
                              </w:divBdr>
                            </w:div>
                            <w:div w:id="1259218332">
                              <w:marLeft w:val="0"/>
                              <w:marRight w:val="0"/>
                              <w:marTop w:val="0"/>
                              <w:marBottom w:val="0"/>
                              <w:divBdr>
                                <w:top w:val="none" w:sz="0" w:space="0" w:color="auto"/>
                                <w:left w:val="none" w:sz="0" w:space="0" w:color="auto"/>
                                <w:bottom w:val="none" w:sz="0" w:space="0" w:color="auto"/>
                                <w:right w:val="none" w:sz="0" w:space="0" w:color="auto"/>
                              </w:divBdr>
                            </w:div>
                            <w:div w:id="1426806597">
                              <w:marLeft w:val="0"/>
                              <w:marRight w:val="0"/>
                              <w:marTop w:val="0"/>
                              <w:marBottom w:val="0"/>
                              <w:divBdr>
                                <w:top w:val="none" w:sz="0" w:space="0" w:color="auto"/>
                                <w:left w:val="none" w:sz="0" w:space="0" w:color="auto"/>
                                <w:bottom w:val="none" w:sz="0" w:space="0" w:color="auto"/>
                                <w:right w:val="none" w:sz="0" w:space="0" w:color="auto"/>
                              </w:divBdr>
                            </w:div>
                            <w:div w:id="189146684">
                              <w:marLeft w:val="0"/>
                              <w:marRight w:val="0"/>
                              <w:marTop w:val="0"/>
                              <w:marBottom w:val="0"/>
                              <w:divBdr>
                                <w:top w:val="none" w:sz="0" w:space="0" w:color="auto"/>
                                <w:left w:val="none" w:sz="0" w:space="0" w:color="auto"/>
                                <w:bottom w:val="none" w:sz="0" w:space="0" w:color="auto"/>
                                <w:right w:val="none" w:sz="0" w:space="0" w:color="auto"/>
                              </w:divBdr>
                            </w:div>
                            <w:div w:id="1801920777">
                              <w:marLeft w:val="0"/>
                              <w:marRight w:val="0"/>
                              <w:marTop w:val="0"/>
                              <w:marBottom w:val="0"/>
                              <w:divBdr>
                                <w:top w:val="none" w:sz="0" w:space="0" w:color="auto"/>
                                <w:left w:val="none" w:sz="0" w:space="0" w:color="auto"/>
                                <w:bottom w:val="none" w:sz="0" w:space="0" w:color="auto"/>
                                <w:right w:val="none" w:sz="0" w:space="0" w:color="auto"/>
                              </w:divBdr>
                            </w:div>
                            <w:div w:id="1806121140">
                              <w:marLeft w:val="0"/>
                              <w:marRight w:val="0"/>
                              <w:marTop w:val="0"/>
                              <w:marBottom w:val="0"/>
                              <w:divBdr>
                                <w:top w:val="none" w:sz="0" w:space="0" w:color="auto"/>
                                <w:left w:val="none" w:sz="0" w:space="0" w:color="auto"/>
                                <w:bottom w:val="none" w:sz="0" w:space="0" w:color="auto"/>
                                <w:right w:val="none" w:sz="0" w:space="0" w:color="auto"/>
                              </w:divBdr>
                            </w:div>
                            <w:div w:id="1506091094">
                              <w:marLeft w:val="0"/>
                              <w:marRight w:val="0"/>
                              <w:marTop w:val="0"/>
                              <w:marBottom w:val="0"/>
                              <w:divBdr>
                                <w:top w:val="none" w:sz="0" w:space="0" w:color="auto"/>
                                <w:left w:val="none" w:sz="0" w:space="0" w:color="auto"/>
                                <w:bottom w:val="none" w:sz="0" w:space="0" w:color="auto"/>
                                <w:right w:val="none" w:sz="0" w:space="0" w:color="auto"/>
                              </w:divBdr>
                            </w:div>
                            <w:div w:id="153373948">
                              <w:marLeft w:val="0"/>
                              <w:marRight w:val="0"/>
                              <w:marTop w:val="0"/>
                              <w:marBottom w:val="0"/>
                              <w:divBdr>
                                <w:top w:val="none" w:sz="0" w:space="0" w:color="auto"/>
                                <w:left w:val="none" w:sz="0" w:space="0" w:color="auto"/>
                                <w:bottom w:val="none" w:sz="0" w:space="0" w:color="auto"/>
                                <w:right w:val="none" w:sz="0" w:space="0" w:color="auto"/>
                              </w:divBdr>
                            </w:div>
                            <w:div w:id="1911452949">
                              <w:marLeft w:val="0"/>
                              <w:marRight w:val="0"/>
                              <w:marTop w:val="0"/>
                              <w:marBottom w:val="0"/>
                              <w:divBdr>
                                <w:top w:val="none" w:sz="0" w:space="0" w:color="auto"/>
                                <w:left w:val="none" w:sz="0" w:space="0" w:color="auto"/>
                                <w:bottom w:val="none" w:sz="0" w:space="0" w:color="auto"/>
                                <w:right w:val="none" w:sz="0" w:space="0" w:color="auto"/>
                              </w:divBdr>
                            </w:div>
                            <w:div w:id="1128356404">
                              <w:marLeft w:val="0"/>
                              <w:marRight w:val="0"/>
                              <w:marTop w:val="0"/>
                              <w:marBottom w:val="0"/>
                              <w:divBdr>
                                <w:top w:val="none" w:sz="0" w:space="0" w:color="auto"/>
                                <w:left w:val="none" w:sz="0" w:space="0" w:color="auto"/>
                                <w:bottom w:val="none" w:sz="0" w:space="0" w:color="auto"/>
                                <w:right w:val="none" w:sz="0" w:space="0" w:color="auto"/>
                              </w:divBdr>
                            </w:div>
                            <w:div w:id="802692537">
                              <w:marLeft w:val="0"/>
                              <w:marRight w:val="0"/>
                              <w:marTop w:val="0"/>
                              <w:marBottom w:val="0"/>
                              <w:divBdr>
                                <w:top w:val="none" w:sz="0" w:space="0" w:color="auto"/>
                                <w:left w:val="none" w:sz="0" w:space="0" w:color="auto"/>
                                <w:bottom w:val="none" w:sz="0" w:space="0" w:color="auto"/>
                                <w:right w:val="none" w:sz="0" w:space="0" w:color="auto"/>
                              </w:divBdr>
                            </w:div>
                            <w:div w:id="1628001333">
                              <w:marLeft w:val="0"/>
                              <w:marRight w:val="0"/>
                              <w:marTop w:val="0"/>
                              <w:marBottom w:val="0"/>
                              <w:divBdr>
                                <w:top w:val="none" w:sz="0" w:space="0" w:color="auto"/>
                                <w:left w:val="none" w:sz="0" w:space="0" w:color="auto"/>
                                <w:bottom w:val="none" w:sz="0" w:space="0" w:color="auto"/>
                                <w:right w:val="none" w:sz="0" w:space="0" w:color="auto"/>
                              </w:divBdr>
                            </w:div>
                            <w:div w:id="518586980">
                              <w:marLeft w:val="0"/>
                              <w:marRight w:val="0"/>
                              <w:marTop w:val="0"/>
                              <w:marBottom w:val="0"/>
                              <w:divBdr>
                                <w:top w:val="none" w:sz="0" w:space="0" w:color="auto"/>
                                <w:left w:val="none" w:sz="0" w:space="0" w:color="auto"/>
                                <w:bottom w:val="none" w:sz="0" w:space="0" w:color="auto"/>
                                <w:right w:val="none" w:sz="0" w:space="0" w:color="auto"/>
                              </w:divBdr>
                            </w:div>
                            <w:div w:id="863521470">
                              <w:marLeft w:val="0"/>
                              <w:marRight w:val="0"/>
                              <w:marTop w:val="0"/>
                              <w:marBottom w:val="0"/>
                              <w:divBdr>
                                <w:top w:val="none" w:sz="0" w:space="0" w:color="auto"/>
                                <w:left w:val="none" w:sz="0" w:space="0" w:color="auto"/>
                                <w:bottom w:val="none" w:sz="0" w:space="0" w:color="auto"/>
                                <w:right w:val="none" w:sz="0" w:space="0" w:color="auto"/>
                              </w:divBdr>
                            </w:div>
                            <w:div w:id="94133146">
                              <w:marLeft w:val="0"/>
                              <w:marRight w:val="0"/>
                              <w:marTop w:val="0"/>
                              <w:marBottom w:val="0"/>
                              <w:divBdr>
                                <w:top w:val="none" w:sz="0" w:space="0" w:color="auto"/>
                                <w:left w:val="none" w:sz="0" w:space="0" w:color="auto"/>
                                <w:bottom w:val="none" w:sz="0" w:space="0" w:color="auto"/>
                                <w:right w:val="none" w:sz="0" w:space="0" w:color="auto"/>
                              </w:divBdr>
                            </w:div>
                            <w:div w:id="982201459">
                              <w:marLeft w:val="0"/>
                              <w:marRight w:val="0"/>
                              <w:marTop w:val="0"/>
                              <w:marBottom w:val="0"/>
                              <w:divBdr>
                                <w:top w:val="none" w:sz="0" w:space="0" w:color="auto"/>
                                <w:left w:val="none" w:sz="0" w:space="0" w:color="auto"/>
                                <w:bottom w:val="none" w:sz="0" w:space="0" w:color="auto"/>
                                <w:right w:val="none" w:sz="0" w:space="0" w:color="auto"/>
                              </w:divBdr>
                            </w:div>
                            <w:div w:id="1052995972">
                              <w:marLeft w:val="0"/>
                              <w:marRight w:val="0"/>
                              <w:marTop w:val="0"/>
                              <w:marBottom w:val="0"/>
                              <w:divBdr>
                                <w:top w:val="none" w:sz="0" w:space="0" w:color="auto"/>
                                <w:left w:val="none" w:sz="0" w:space="0" w:color="auto"/>
                                <w:bottom w:val="none" w:sz="0" w:space="0" w:color="auto"/>
                                <w:right w:val="none" w:sz="0" w:space="0" w:color="auto"/>
                              </w:divBdr>
                            </w:div>
                            <w:div w:id="2022319519">
                              <w:marLeft w:val="0"/>
                              <w:marRight w:val="0"/>
                              <w:marTop w:val="0"/>
                              <w:marBottom w:val="0"/>
                              <w:divBdr>
                                <w:top w:val="none" w:sz="0" w:space="0" w:color="auto"/>
                                <w:left w:val="none" w:sz="0" w:space="0" w:color="auto"/>
                                <w:bottom w:val="none" w:sz="0" w:space="0" w:color="auto"/>
                                <w:right w:val="none" w:sz="0" w:space="0" w:color="auto"/>
                              </w:divBdr>
                            </w:div>
                            <w:div w:id="1436444703">
                              <w:marLeft w:val="0"/>
                              <w:marRight w:val="0"/>
                              <w:marTop w:val="0"/>
                              <w:marBottom w:val="0"/>
                              <w:divBdr>
                                <w:top w:val="none" w:sz="0" w:space="0" w:color="auto"/>
                                <w:left w:val="none" w:sz="0" w:space="0" w:color="auto"/>
                                <w:bottom w:val="none" w:sz="0" w:space="0" w:color="auto"/>
                                <w:right w:val="none" w:sz="0" w:space="0" w:color="auto"/>
                              </w:divBdr>
                            </w:div>
                            <w:div w:id="230194918">
                              <w:marLeft w:val="0"/>
                              <w:marRight w:val="0"/>
                              <w:marTop w:val="0"/>
                              <w:marBottom w:val="0"/>
                              <w:divBdr>
                                <w:top w:val="none" w:sz="0" w:space="0" w:color="auto"/>
                                <w:left w:val="none" w:sz="0" w:space="0" w:color="auto"/>
                                <w:bottom w:val="none" w:sz="0" w:space="0" w:color="auto"/>
                                <w:right w:val="none" w:sz="0" w:space="0" w:color="auto"/>
                              </w:divBdr>
                            </w:div>
                            <w:div w:id="14899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299300">
      <w:bodyDiv w:val="1"/>
      <w:marLeft w:val="0"/>
      <w:marRight w:val="0"/>
      <w:marTop w:val="0"/>
      <w:marBottom w:val="0"/>
      <w:divBdr>
        <w:top w:val="none" w:sz="0" w:space="0" w:color="auto"/>
        <w:left w:val="none" w:sz="0" w:space="0" w:color="auto"/>
        <w:bottom w:val="none" w:sz="0" w:space="0" w:color="auto"/>
        <w:right w:val="none" w:sz="0" w:space="0" w:color="auto"/>
      </w:divBdr>
      <w:divsChild>
        <w:div w:id="900792754">
          <w:marLeft w:val="0"/>
          <w:marRight w:val="0"/>
          <w:marTop w:val="0"/>
          <w:marBottom w:val="180"/>
          <w:divBdr>
            <w:top w:val="none" w:sz="0" w:space="0" w:color="auto"/>
            <w:left w:val="none" w:sz="0" w:space="0" w:color="auto"/>
            <w:bottom w:val="none" w:sz="0" w:space="0" w:color="auto"/>
            <w:right w:val="none" w:sz="0" w:space="0" w:color="auto"/>
          </w:divBdr>
          <w:divsChild>
            <w:div w:id="1744327677">
              <w:marLeft w:val="0"/>
              <w:marRight w:val="0"/>
              <w:marTop w:val="0"/>
              <w:marBottom w:val="0"/>
              <w:divBdr>
                <w:top w:val="none" w:sz="0" w:space="0" w:color="auto"/>
                <w:left w:val="none" w:sz="0" w:space="0" w:color="auto"/>
                <w:bottom w:val="none" w:sz="0" w:space="0" w:color="auto"/>
                <w:right w:val="none" w:sz="0" w:space="0" w:color="auto"/>
              </w:divBdr>
              <w:divsChild>
                <w:div w:id="107047479">
                  <w:marLeft w:val="0"/>
                  <w:marRight w:val="0"/>
                  <w:marTop w:val="0"/>
                  <w:marBottom w:val="0"/>
                  <w:divBdr>
                    <w:top w:val="none" w:sz="0" w:space="0" w:color="auto"/>
                    <w:left w:val="none" w:sz="0" w:space="0" w:color="auto"/>
                    <w:bottom w:val="none" w:sz="0" w:space="0" w:color="auto"/>
                    <w:right w:val="none" w:sz="0" w:space="0" w:color="auto"/>
                  </w:divBdr>
                  <w:divsChild>
                    <w:div w:id="1169755043">
                      <w:marLeft w:val="0"/>
                      <w:marRight w:val="0"/>
                      <w:marTop w:val="0"/>
                      <w:marBottom w:val="0"/>
                      <w:divBdr>
                        <w:top w:val="none" w:sz="0" w:space="0" w:color="auto"/>
                        <w:left w:val="none" w:sz="0" w:space="0" w:color="auto"/>
                        <w:bottom w:val="none" w:sz="0" w:space="0" w:color="auto"/>
                        <w:right w:val="none" w:sz="0" w:space="0" w:color="auto"/>
                      </w:divBdr>
                      <w:divsChild>
                        <w:div w:id="960067843">
                          <w:marLeft w:val="0"/>
                          <w:marRight w:val="0"/>
                          <w:marTop w:val="0"/>
                          <w:marBottom w:val="0"/>
                          <w:divBdr>
                            <w:top w:val="none" w:sz="0" w:space="0" w:color="auto"/>
                            <w:left w:val="none" w:sz="0" w:space="0" w:color="auto"/>
                            <w:bottom w:val="none" w:sz="0" w:space="0" w:color="auto"/>
                            <w:right w:val="none" w:sz="0" w:space="0" w:color="auto"/>
                          </w:divBdr>
                          <w:divsChild>
                            <w:div w:id="27608505">
                              <w:marLeft w:val="0"/>
                              <w:marRight w:val="0"/>
                              <w:marTop w:val="0"/>
                              <w:marBottom w:val="0"/>
                              <w:divBdr>
                                <w:top w:val="none" w:sz="0" w:space="0" w:color="auto"/>
                                <w:left w:val="none" w:sz="0" w:space="0" w:color="auto"/>
                                <w:bottom w:val="none" w:sz="0" w:space="0" w:color="auto"/>
                                <w:right w:val="none" w:sz="0" w:space="0" w:color="auto"/>
                              </w:divBdr>
                            </w:div>
                            <w:div w:id="1462187607">
                              <w:marLeft w:val="0"/>
                              <w:marRight w:val="0"/>
                              <w:marTop w:val="0"/>
                              <w:marBottom w:val="0"/>
                              <w:divBdr>
                                <w:top w:val="none" w:sz="0" w:space="0" w:color="auto"/>
                                <w:left w:val="none" w:sz="0" w:space="0" w:color="auto"/>
                                <w:bottom w:val="none" w:sz="0" w:space="0" w:color="auto"/>
                                <w:right w:val="none" w:sz="0" w:space="0" w:color="auto"/>
                              </w:divBdr>
                            </w:div>
                            <w:div w:id="809052344">
                              <w:marLeft w:val="0"/>
                              <w:marRight w:val="0"/>
                              <w:marTop w:val="0"/>
                              <w:marBottom w:val="0"/>
                              <w:divBdr>
                                <w:top w:val="none" w:sz="0" w:space="0" w:color="auto"/>
                                <w:left w:val="none" w:sz="0" w:space="0" w:color="auto"/>
                                <w:bottom w:val="none" w:sz="0" w:space="0" w:color="auto"/>
                                <w:right w:val="none" w:sz="0" w:space="0" w:color="auto"/>
                              </w:divBdr>
                            </w:div>
                            <w:div w:id="972830706">
                              <w:marLeft w:val="0"/>
                              <w:marRight w:val="0"/>
                              <w:marTop w:val="0"/>
                              <w:marBottom w:val="0"/>
                              <w:divBdr>
                                <w:top w:val="none" w:sz="0" w:space="0" w:color="auto"/>
                                <w:left w:val="none" w:sz="0" w:space="0" w:color="auto"/>
                                <w:bottom w:val="none" w:sz="0" w:space="0" w:color="auto"/>
                                <w:right w:val="none" w:sz="0" w:space="0" w:color="auto"/>
                              </w:divBdr>
                            </w:div>
                            <w:div w:id="1499928851">
                              <w:marLeft w:val="0"/>
                              <w:marRight w:val="0"/>
                              <w:marTop w:val="0"/>
                              <w:marBottom w:val="0"/>
                              <w:divBdr>
                                <w:top w:val="none" w:sz="0" w:space="0" w:color="auto"/>
                                <w:left w:val="none" w:sz="0" w:space="0" w:color="auto"/>
                                <w:bottom w:val="none" w:sz="0" w:space="0" w:color="auto"/>
                                <w:right w:val="none" w:sz="0" w:space="0" w:color="auto"/>
                              </w:divBdr>
                            </w:div>
                            <w:div w:id="1936937150">
                              <w:marLeft w:val="0"/>
                              <w:marRight w:val="0"/>
                              <w:marTop w:val="0"/>
                              <w:marBottom w:val="0"/>
                              <w:divBdr>
                                <w:top w:val="none" w:sz="0" w:space="0" w:color="auto"/>
                                <w:left w:val="none" w:sz="0" w:space="0" w:color="auto"/>
                                <w:bottom w:val="none" w:sz="0" w:space="0" w:color="auto"/>
                                <w:right w:val="none" w:sz="0" w:space="0" w:color="auto"/>
                              </w:divBdr>
                            </w:div>
                          </w:divsChild>
                        </w:div>
                        <w:div w:id="289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440733">
          <w:marLeft w:val="0"/>
          <w:marRight w:val="0"/>
          <w:marTop w:val="0"/>
          <w:marBottom w:val="180"/>
          <w:divBdr>
            <w:top w:val="none" w:sz="0" w:space="0" w:color="auto"/>
            <w:left w:val="none" w:sz="0" w:space="0" w:color="auto"/>
            <w:bottom w:val="none" w:sz="0" w:space="0" w:color="auto"/>
            <w:right w:val="none" w:sz="0" w:space="0" w:color="auto"/>
          </w:divBdr>
          <w:divsChild>
            <w:div w:id="131600760">
              <w:marLeft w:val="0"/>
              <w:marRight w:val="0"/>
              <w:marTop w:val="0"/>
              <w:marBottom w:val="0"/>
              <w:divBdr>
                <w:top w:val="none" w:sz="0" w:space="0" w:color="auto"/>
                <w:left w:val="none" w:sz="0" w:space="0" w:color="auto"/>
                <w:bottom w:val="none" w:sz="0" w:space="0" w:color="auto"/>
                <w:right w:val="none" w:sz="0" w:space="0" w:color="auto"/>
              </w:divBdr>
              <w:divsChild>
                <w:div w:id="2001889114">
                  <w:marLeft w:val="0"/>
                  <w:marRight w:val="0"/>
                  <w:marTop w:val="0"/>
                  <w:marBottom w:val="0"/>
                  <w:divBdr>
                    <w:top w:val="none" w:sz="0" w:space="0" w:color="auto"/>
                    <w:left w:val="none" w:sz="0" w:space="0" w:color="auto"/>
                    <w:bottom w:val="none" w:sz="0" w:space="0" w:color="auto"/>
                    <w:right w:val="none" w:sz="0" w:space="0" w:color="auto"/>
                  </w:divBdr>
                  <w:divsChild>
                    <w:div w:id="1393848231">
                      <w:marLeft w:val="0"/>
                      <w:marRight w:val="0"/>
                      <w:marTop w:val="0"/>
                      <w:marBottom w:val="0"/>
                      <w:divBdr>
                        <w:top w:val="none" w:sz="0" w:space="0" w:color="auto"/>
                        <w:left w:val="none" w:sz="0" w:space="0" w:color="auto"/>
                        <w:bottom w:val="none" w:sz="0" w:space="0" w:color="auto"/>
                        <w:right w:val="none" w:sz="0" w:space="0" w:color="auto"/>
                      </w:divBdr>
                      <w:divsChild>
                        <w:div w:id="1795250171">
                          <w:marLeft w:val="0"/>
                          <w:marRight w:val="0"/>
                          <w:marTop w:val="0"/>
                          <w:marBottom w:val="0"/>
                          <w:divBdr>
                            <w:top w:val="none" w:sz="0" w:space="0" w:color="auto"/>
                            <w:left w:val="none" w:sz="0" w:space="0" w:color="auto"/>
                            <w:bottom w:val="none" w:sz="0" w:space="0" w:color="auto"/>
                            <w:right w:val="none" w:sz="0" w:space="0" w:color="auto"/>
                          </w:divBdr>
                          <w:divsChild>
                            <w:div w:id="132259081">
                              <w:marLeft w:val="0"/>
                              <w:marRight w:val="0"/>
                              <w:marTop w:val="0"/>
                              <w:marBottom w:val="0"/>
                              <w:divBdr>
                                <w:top w:val="none" w:sz="0" w:space="0" w:color="auto"/>
                                <w:left w:val="none" w:sz="0" w:space="0" w:color="auto"/>
                                <w:bottom w:val="none" w:sz="0" w:space="0" w:color="auto"/>
                                <w:right w:val="none" w:sz="0" w:space="0" w:color="auto"/>
                              </w:divBdr>
                            </w:div>
                            <w:div w:id="1661540404">
                              <w:marLeft w:val="0"/>
                              <w:marRight w:val="0"/>
                              <w:marTop w:val="0"/>
                              <w:marBottom w:val="0"/>
                              <w:divBdr>
                                <w:top w:val="none" w:sz="0" w:space="0" w:color="auto"/>
                                <w:left w:val="none" w:sz="0" w:space="0" w:color="auto"/>
                                <w:bottom w:val="none" w:sz="0" w:space="0" w:color="auto"/>
                                <w:right w:val="none" w:sz="0" w:space="0" w:color="auto"/>
                              </w:divBdr>
                            </w:div>
                            <w:div w:id="554894106">
                              <w:marLeft w:val="0"/>
                              <w:marRight w:val="0"/>
                              <w:marTop w:val="0"/>
                              <w:marBottom w:val="0"/>
                              <w:divBdr>
                                <w:top w:val="none" w:sz="0" w:space="0" w:color="auto"/>
                                <w:left w:val="none" w:sz="0" w:space="0" w:color="auto"/>
                                <w:bottom w:val="none" w:sz="0" w:space="0" w:color="auto"/>
                                <w:right w:val="none" w:sz="0" w:space="0" w:color="auto"/>
                              </w:divBdr>
                            </w:div>
                            <w:div w:id="183829869">
                              <w:marLeft w:val="0"/>
                              <w:marRight w:val="0"/>
                              <w:marTop w:val="0"/>
                              <w:marBottom w:val="0"/>
                              <w:divBdr>
                                <w:top w:val="none" w:sz="0" w:space="0" w:color="auto"/>
                                <w:left w:val="none" w:sz="0" w:space="0" w:color="auto"/>
                                <w:bottom w:val="none" w:sz="0" w:space="0" w:color="auto"/>
                                <w:right w:val="none" w:sz="0" w:space="0" w:color="auto"/>
                              </w:divBdr>
                            </w:div>
                            <w:div w:id="555240019">
                              <w:marLeft w:val="0"/>
                              <w:marRight w:val="0"/>
                              <w:marTop w:val="0"/>
                              <w:marBottom w:val="0"/>
                              <w:divBdr>
                                <w:top w:val="none" w:sz="0" w:space="0" w:color="auto"/>
                                <w:left w:val="none" w:sz="0" w:space="0" w:color="auto"/>
                                <w:bottom w:val="none" w:sz="0" w:space="0" w:color="auto"/>
                                <w:right w:val="none" w:sz="0" w:space="0" w:color="auto"/>
                              </w:divBdr>
                            </w:div>
                            <w:div w:id="1702584129">
                              <w:marLeft w:val="0"/>
                              <w:marRight w:val="0"/>
                              <w:marTop w:val="0"/>
                              <w:marBottom w:val="0"/>
                              <w:divBdr>
                                <w:top w:val="none" w:sz="0" w:space="0" w:color="auto"/>
                                <w:left w:val="none" w:sz="0" w:space="0" w:color="auto"/>
                                <w:bottom w:val="none" w:sz="0" w:space="0" w:color="auto"/>
                                <w:right w:val="none" w:sz="0" w:space="0" w:color="auto"/>
                              </w:divBdr>
                            </w:div>
                            <w:div w:id="1787263291">
                              <w:marLeft w:val="0"/>
                              <w:marRight w:val="0"/>
                              <w:marTop w:val="0"/>
                              <w:marBottom w:val="0"/>
                              <w:divBdr>
                                <w:top w:val="none" w:sz="0" w:space="0" w:color="auto"/>
                                <w:left w:val="none" w:sz="0" w:space="0" w:color="auto"/>
                                <w:bottom w:val="none" w:sz="0" w:space="0" w:color="auto"/>
                                <w:right w:val="none" w:sz="0" w:space="0" w:color="auto"/>
                              </w:divBdr>
                            </w:div>
                            <w:div w:id="2112502492">
                              <w:marLeft w:val="0"/>
                              <w:marRight w:val="0"/>
                              <w:marTop w:val="0"/>
                              <w:marBottom w:val="0"/>
                              <w:divBdr>
                                <w:top w:val="none" w:sz="0" w:space="0" w:color="auto"/>
                                <w:left w:val="none" w:sz="0" w:space="0" w:color="auto"/>
                                <w:bottom w:val="none" w:sz="0" w:space="0" w:color="auto"/>
                                <w:right w:val="none" w:sz="0" w:space="0" w:color="auto"/>
                              </w:divBdr>
                            </w:div>
                            <w:div w:id="538323113">
                              <w:marLeft w:val="0"/>
                              <w:marRight w:val="0"/>
                              <w:marTop w:val="0"/>
                              <w:marBottom w:val="0"/>
                              <w:divBdr>
                                <w:top w:val="none" w:sz="0" w:space="0" w:color="auto"/>
                                <w:left w:val="none" w:sz="0" w:space="0" w:color="auto"/>
                                <w:bottom w:val="none" w:sz="0" w:space="0" w:color="auto"/>
                                <w:right w:val="none" w:sz="0" w:space="0" w:color="auto"/>
                              </w:divBdr>
                            </w:div>
                            <w:div w:id="1549879713">
                              <w:marLeft w:val="0"/>
                              <w:marRight w:val="0"/>
                              <w:marTop w:val="0"/>
                              <w:marBottom w:val="0"/>
                              <w:divBdr>
                                <w:top w:val="none" w:sz="0" w:space="0" w:color="auto"/>
                                <w:left w:val="none" w:sz="0" w:space="0" w:color="auto"/>
                                <w:bottom w:val="none" w:sz="0" w:space="0" w:color="auto"/>
                                <w:right w:val="none" w:sz="0" w:space="0" w:color="auto"/>
                              </w:divBdr>
                            </w:div>
                            <w:div w:id="1307860529">
                              <w:marLeft w:val="0"/>
                              <w:marRight w:val="0"/>
                              <w:marTop w:val="0"/>
                              <w:marBottom w:val="0"/>
                              <w:divBdr>
                                <w:top w:val="none" w:sz="0" w:space="0" w:color="auto"/>
                                <w:left w:val="none" w:sz="0" w:space="0" w:color="auto"/>
                                <w:bottom w:val="none" w:sz="0" w:space="0" w:color="auto"/>
                                <w:right w:val="none" w:sz="0" w:space="0" w:color="auto"/>
                              </w:divBdr>
                            </w:div>
                            <w:div w:id="711618891">
                              <w:marLeft w:val="0"/>
                              <w:marRight w:val="0"/>
                              <w:marTop w:val="0"/>
                              <w:marBottom w:val="0"/>
                              <w:divBdr>
                                <w:top w:val="none" w:sz="0" w:space="0" w:color="auto"/>
                                <w:left w:val="none" w:sz="0" w:space="0" w:color="auto"/>
                                <w:bottom w:val="none" w:sz="0" w:space="0" w:color="auto"/>
                                <w:right w:val="none" w:sz="0" w:space="0" w:color="auto"/>
                              </w:divBdr>
                            </w:div>
                            <w:div w:id="2053572913">
                              <w:marLeft w:val="0"/>
                              <w:marRight w:val="0"/>
                              <w:marTop w:val="0"/>
                              <w:marBottom w:val="0"/>
                              <w:divBdr>
                                <w:top w:val="none" w:sz="0" w:space="0" w:color="auto"/>
                                <w:left w:val="none" w:sz="0" w:space="0" w:color="auto"/>
                                <w:bottom w:val="none" w:sz="0" w:space="0" w:color="auto"/>
                                <w:right w:val="none" w:sz="0" w:space="0" w:color="auto"/>
                              </w:divBdr>
                            </w:div>
                            <w:div w:id="968127487">
                              <w:marLeft w:val="0"/>
                              <w:marRight w:val="0"/>
                              <w:marTop w:val="0"/>
                              <w:marBottom w:val="0"/>
                              <w:divBdr>
                                <w:top w:val="none" w:sz="0" w:space="0" w:color="auto"/>
                                <w:left w:val="none" w:sz="0" w:space="0" w:color="auto"/>
                                <w:bottom w:val="none" w:sz="0" w:space="0" w:color="auto"/>
                                <w:right w:val="none" w:sz="0" w:space="0" w:color="auto"/>
                              </w:divBdr>
                            </w:div>
                            <w:div w:id="785126173">
                              <w:marLeft w:val="0"/>
                              <w:marRight w:val="0"/>
                              <w:marTop w:val="0"/>
                              <w:marBottom w:val="0"/>
                              <w:divBdr>
                                <w:top w:val="none" w:sz="0" w:space="0" w:color="auto"/>
                                <w:left w:val="none" w:sz="0" w:space="0" w:color="auto"/>
                                <w:bottom w:val="none" w:sz="0" w:space="0" w:color="auto"/>
                                <w:right w:val="none" w:sz="0" w:space="0" w:color="auto"/>
                              </w:divBdr>
                            </w:div>
                            <w:div w:id="1566185270">
                              <w:marLeft w:val="0"/>
                              <w:marRight w:val="0"/>
                              <w:marTop w:val="0"/>
                              <w:marBottom w:val="0"/>
                              <w:divBdr>
                                <w:top w:val="none" w:sz="0" w:space="0" w:color="auto"/>
                                <w:left w:val="none" w:sz="0" w:space="0" w:color="auto"/>
                                <w:bottom w:val="none" w:sz="0" w:space="0" w:color="auto"/>
                                <w:right w:val="none" w:sz="0" w:space="0" w:color="auto"/>
                              </w:divBdr>
                            </w:div>
                            <w:div w:id="250361162">
                              <w:marLeft w:val="0"/>
                              <w:marRight w:val="0"/>
                              <w:marTop w:val="0"/>
                              <w:marBottom w:val="0"/>
                              <w:divBdr>
                                <w:top w:val="none" w:sz="0" w:space="0" w:color="auto"/>
                                <w:left w:val="none" w:sz="0" w:space="0" w:color="auto"/>
                                <w:bottom w:val="none" w:sz="0" w:space="0" w:color="auto"/>
                                <w:right w:val="none" w:sz="0" w:space="0" w:color="auto"/>
                              </w:divBdr>
                            </w:div>
                            <w:div w:id="1581404523">
                              <w:marLeft w:val="0"/>
                              <w:marRight w:val="0"/>
                              <w:marTop w:val="0"/>
                              <w:marBottom w:val="0"/>
                              <w:divBdr>
                                <w:top w:val="none" w:sz="0" w:space="0" w:color="auto"/>
                                <w:left w:val="none" w:sz="0" w:space="0" w:color="auto"/>
                                <w:bottom w:val="none" w:sz="0" w:space="0" w:color="auto"/>
                                <w:right w:val="none" w:sz="0" w:space="0" w:color="auto"/>
                              </w:divBdr>
                            </w:div>
                            <w:div w:id="80491093">
                              <w:marLeft w:val="0"/>
                              <w:marRight w:val="0"/>
                              <w:marTop w:val="0"/>
                              <w:marBottom w:val="0"/>
                              <w:divBdr>
                                <w:top w:val="none" w:sz="0" w:space="0" w:color="auto"/>
                                <w:left w:val="none" w:sz="0" w:space="0" w:color="auto"/>
                                <w:bottom w:val="none" w:sz="0" w:space="0" w:color="auto"/>
                                <w:right w:val="none" w:sz="0" w:space="0" w:color="auto"/>
                              </w:divBdr>
                            </w:div>
                            <w:div w:id="1828936218">
                              <w:marLeft w:val="0"/>
                              <w:marRight w:val="0"/>
                              <w:marTop w:val="0"/>
                              <w:marBottom w:val="0"/>
                              <w:divBdr>
                                <w:top w:val="none" w:sz="0" w:space="0" w:color="auto"/>
                                <w:left w:val="none" w:sz="0" w:space="0" w:color="auto"/>
                                <w:bottom w:val="none" w:sz="0" w:space="0" w:color="auto"/>
                                <w:right w:val="none" w:sz="0" w:space="0" w:color="auto"/>
                              </w:divBdr>
                            </w:div>
                            <w:div w:id="782841277">
                              <w:marLeft w:val="0"/>
                              <w:marRight w:val="0"/>
                              <w:marTop w:val="0"/>
                              <w:marBottom w:val="0"/>
                              <w:divBdr>
                                <w:top w:val="none" w:sz="0" w:space="0" w:color="auto"/>
                                <w:left w:val="none" w:sz="0" w:space="0" w:color="auto"/>
                                <w:bottom w:val="none" w:sz="0" w:space="0" w:color="auto"/>
                                <w:right w:val="none" w:sz="0" w:space="0" w:color="auto"/>
                              </w:divBdr>
                            </w:div>
                            <w:div w:id="952370248">
                              <w:marLeft w:val="0"/>
                              <w:marRight w:val="0"/>
                              <w:marTop w:val="0"/>
                              <w:marBottom w:val="0"/>
                              <w:divBdr>
                                <w:top w:val="none" w:sz="0" w:space="0" w:color="auto"/>
                                <w:left w:val="none" w:sz="0" w:space="0" w:color="auto"/>
                                <w:bottom w:val="none" w:sz="0" w:space="0" w:color="auto"/>
                                <w:right w:val="none" w:sz="0" w:space="0" w:color="auto"/>
                              </w:divBdr>
                            </w:div>
                            <w:div w:id="1432387348">
                              <w:marLeft w:val="0"/>
                              <w:marRight w:val="0"/>
                              <w:marTop w:val="0"/>
                              <w:marBottom w:val="0"/>
                              <w:divBdr>
                                <w:top w:val="none" w:sz="0" w:space="0" w:color="auto"/>
                                <w:left w:val="none" w:sz="0" w:space="0" w:color="auto"/>
                                <w:bottom w:val="none" w:sz="0" w:space="0" w:color="auto"/>
                                <w:right w:val="none" w:sz="0" w:space="0" w:color="auto"/>
                              </w:divBdr>
                            </w:div>
                            <w:div w:id="1265305299">
                              <w:marLeft w:val="0"/>
                              <w:marRight w:val="0"/>
                              <w:marTop w:val="0"/>
                              <w:marBottom w:val="0"/>
                              <w:divBdr>
                                <w:top w:val="none" w:sz="0" w:space="0" w:color="auto"/>
                                <w:left w:val="none" w:sz="0" w:space="0" w:color="auto"/>
                                <w:bottom w:val="none" w:sz="0" w:space="0" w:color="auto"/>
                                <w:right w:val="none" w:sz="0" w:space="0" w:color="auto"/>
                              </w:divBdr>
                            </w:div>
                            <w:div w:id="1678537031">
                              <w:marLeft w:val="0"/>
                              <w:marRight w:val="0"/>
                              <w:marTop w:val="0"/>
                              <w:marBottom w:val="0"/>
                              <w:divBdr>
                                <w:top w:val="none" w:sz="0" w:space="0" w:color="auto"/>
                                <w:left w:val="none" w:sz="0" w:space="0" w:color="auto"/>
                                <w:bottom w:val="none" w:sz="0" w:space="0" w:color="auto"/>
                                <w:right w:val="none" w:sz="0" w:space="0" w:color="auto"/>
                              </w:divBdr>
                            </w:div>
                            <w:div w:id="1655911072">
                              <w:marLeft w:val="0"/>
                              <w:marRight w:val="0"/>
                              <w:marTop w:val="0"/>
                              <w:marBottom w:val="0"/>
                              <w:divBdr>
                                <w:top w:val="none" w:sz="0" w:space="0" w:color="auto"/>
                                <w:left w:val="none" w:sz="0" w:space="0" w:color="auto"/>
                                <w:bottom w:val="none" w:sz="0" w:space="0" w:color="auto"/>
                                <w:right w:val="none" w:sz="0" w:space="0" w:color="auto"/>
                              </w:divBdr>
                            </w:div>
                            <w:div w:id="754664247">
                              <w:marLeft w:val="0"/>
                              <w:marRight w:val="0"/>
                              <w:marTop w:val="0"/>
                              <w:marBottom w:val="0"/>
                              <w:divBdr>
                                <w:top w:val="none" w:sz="0" w:space="0" w:color="auto"/>
                                <w:left w:val="none" w:sz="0" w:space="0" w:color="auto"/>
                                <w:bottom w:val="none" w:sz="0" w:space="0" w:color="auto"/>
                                <w:right w:val="none" w:sz="0" w:space="0" w:color="auto"/>
                              </w:divBdr>
                            </w:div>
                            <w:div w:id="644940386">
                              <w:marLeft w:val="0"/>
                              <w:marRight w:val="0"/>
                              <w:marTop w:val="0"/>
                              <w:marBottom w:val="0"/>
                              <w:divBdr>
                                <w:top w:val="none" w:sz="0" w:space="0" w:color="auto"/>
                                <w:left w:val="none" w:sz="0" w:space="0" w:color="auto"/>
                                <w:bottom w:val="none" w:sz="0" w:space="0" w:color="auto"/>
                                <w:right w:val="none" w:sz="0" w:space="0" w:color="auto"/>
                              </w:divBdr>
                            </w:div>
                            <w:div w:id="1631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17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1349</Words>
  <Characters>7692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Petero</dc:creator>
  <cp:keywords/>
  <dc:description/>
  <cp:lastModifiedBy>Laura Petty</cp:lastModifiedBy>
  <cp:revision>2</cp:revision>
  <cp:lastPrinted>2019-06-21T00:00:00Z</cp:lastPrinted>
  <dcterms:created xsi:type="dcterms:W3CDTF">2020-02-20T22:43:00Z</dcterms:created>
  <dcterms:modified xsi:type="dcterms:W3CDTF">2020-02-20T22:43:00Z</dcterms:modified>
</cp:coreProperties>
</file>